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B20272" w14:textId="7DB734D2" w:rsidR="00755284" w:rsidRPr="00755284" w:rsidRDefault="00755284" w:rsidP="00755284">
      <w:pPr>
        <w:tabs>
          <w:tab w:val="left" w:pos="5670"/>
        </w:tabs>
        <w:rPr>
          <w:rFonts w:ascii="Arial" w:hAnsi="Arial" w:cs="Arial"/>
          <w:b/>
          <w:sz w:val="22"/>
          <w:szCs w:val="22"/>
        </w:rPr>
      </w:pPr>
      <w:bookmarkStart w:id="0" w:name="OLE_LINK3"/>
      <w:bookmarkStart w:id="1" w:name="_GoBack"/>
      <w:bookmarkEnd w:id="1"/>
    </w:p>
    <w:p w14:paraId="2F156863" w14:textId="183452C0" w:rsidR="0042537E" w:rsidRPr="0053479E" w:rsidRDefault="0042537E" w:rsidP="0042537E">
      <w:pPr>
        <w:ind w:right="-879"/>
        <w:jc w:val="center"/>
        <w:rPr>
          <w:b/>
          <w:sz w:val="28"/>
          <w:szCs w:val="22"/>
        </w:rPr>
      </w:pPr>
      <w:r w:rsidRPr="0053479E">
        <w:rPr>
          <w:b/>
          <w:sz w:val="28"/>
          <w:szCs w:val="22"/>
        </w:rPr>
        <w:t>CONVENTION DE COTUTELLE DE THÈSE</w:t>
      </w:r>
      <w:r w:rsidR="0053479E" w:rsidRPr="0053479E">
        <w:rPr>
          <w:b/>
          <w:sz w:val="28"/>
          <w:szCs w:val="22"/>
        </w:rPr>
        <w:t xml:space="preserve"> </w:t>
      </w:r>
    </w:p>
    <w:p w14:paraId="06F5A129" w14:textId="3B512439" w:rsidR="0053479E" w:rsidRDefault="0053479E" w:rsidP="0042537E">
      <w:pPr>
        <w:ind w:right="-879"/>
        <w:jc w:val="center"/>
        <w:rPr>
          <w:b/>
          <w:sz w:val="28"/>
          <w:szCs w:val="22"/>
        </w:rPr>
      </w:pPr>
      <w:r w:rsidRPr="0053479E">
        <w:rPr>
          <w:b/>
          <w:sz w:val="28"/>
          <w:szCs w:val="22"/>
        </w:rPr>
        <w:t xml:space="preserve">de </w:t>
      </w:r>
      <w:r w:rsidRPr="0053479E">
        <w:rPr>
          <w:b/>
          <w:sz w:val="28"/>
          <w:szCs w:val="22"/>
          <w:highlight w:val="yellow"/>
        </w:rPr>
        <w:t>M./Mme prénom et nom du doctorant</w:t>
      </w:r>
    </w:p>
    <w:p w14:paraId="32E760F2" w14:textId="77777777" w:rsidR="0053479E" w:rsidRPr="0053479E" w:rsidRDefault="0053479E" w:rsidP="0042537E">
      <w:pPr>
        <w:ind w:right="-879"/>
        <w:jc w:val="center"/>
        <w:rPr>
          <w:b/>
          <w:sz w:val="28"/>
          <w:szCs w:val="22"/>
        </w:rPr>
      </w:pPr>
    </w:p>
    <w:p w14:paraId="635276E7" w14:textId="792D079C" w:rsidR="0042537E" w:rsidRPr="0053479E" w:rsidRDefault="0042537E" w:rsidP="0042537E">
      <w:pPr>
        <w:ind w:right="-879"/>
        <w:jc w:val="center"/>
        <w:rPr>
          <w:b/>
          <w:sz w:val="28"/>
          <w:szCs w:val="22"/>
          <w:lang w:val="en-US"/>
        </w:rPr>
      </w:pPr>
      <w:r w:rsidRPr="0053479E">
        <w:rPr>
          <w:b/>
          <w:sz w:val="28"/>
          <w:szCs w:val="22"/>
          <w:lang w:val="en-US"/>
        </w:rPr>
        <w:t xml:space="preserve">AGREEMENT FOR </w:t>
      </w:r>
      <w:r w:rsidR="00C60055" w:rsidRPr="0053479E">
        <w:rPr>
          <w:b/>
          <w:sz w:val="28"/>
          <w:szCs w:val="22"/>
          <w:lang w:val="en-US"/>
        </w:rPr>
        <w:t xml:space="preserve">JOINT </w:t>
      </w:r>
      <w:r w:rsidRPr="0053479E">
        <w:rPr>
          <w:b/>
          <w:sz w:val="28"/>
          <w:szCs w:val="22"/>
          <w:lang w:val="en-US"/>
        </w:rPr>
        <w:t>THESIS</w:t>
      </w:r>
      <w:r w:rsidR="00C60055" w:rsidRPr="0053479E">
        <w:rPr>
          <w:b/>
          <w:sz w:val="28"/>
          <w:szCs w:val="22"/>
          <w:lang w:val="en-US"/>
        </w:rPr>
        <w:t xml:space="preserve"> SUPERVISON</w:t>
      </w:r>
    </w:p>
    <w:p w14:paraId="717EED44" w14:textId="39F051C4" w:rsidR="0053479E" w:rsidRPr="002F3F19" w:rsidRDefault="0053479E" w:rsidP="0042537E">
      <w:pPr>
        <w:ind w:right="-879"/>
        <w:jc w:val="center"/>
        <w:rPr>
          <w:b/>
          <w:i/>
          <w:sz w:val="28"/>
          <w:szCs w:val="22"/>
          <w:lang w:val="en-US"/>
        </w:rPr>
      </w:pPr>
      <w:r w:rsidRPr="0053479E">
        <w:rPr>
          <w:b/>
          <w:sz w:val="28"/>
          <w:szCs w:val="22"/>
          <w:lang w:val="en-US"/>
        </w:rPr>
        <w:t>of Mr./Mrs (</w:t>
      </w:r>
      <w:r w:rsidRPr="0053479E">
        <w:rPr>
          <w:sz w:val="28"/>
          <w:szCs w:val="22"/>
          <w:highlight w:val="yellow"/>
          <w:lang w:val="en-US"/>
        </w:rPr>
        <w:t>doctorant’s first &amp; last name</w:t>
      </w:r>
      <w:r w:rsidRPr="002F3F19">
        <w:rPr>
          <w:sz w:val="28"/>
          <w:szCs w:val="22"/>
          <w:highlight w:val="yellow"/>
          <w:lang w:val="en-US"/>
        </w:rPr>
        <w:t>)</w:t>
      </w:r>
    </w:p>
    <w:p w14:paraId="7398C043" w14:textId="77777777" w:rsidR="0042537E" w:rsidRDefault="0042537E" w:rsidP="0042537E">
      <w:pPr>
        <w:tabs>
          <w:tab w:val="left" w:pos="540"/>
          <w:tab w:val="left" w:pos="900"/>
        </w:tabs>
        <w:jc w:val="both"/>
        <w:rPr>
          <w:rFonts w:ascii="Arial" w:hAnsi="Arial" w:cs="Arial"/>
          <w:b/>
          <w:sz w:val="28"/>
          <w:szCs w:val="22"/>
          <w:lang w:val="en-US"/>
        </w:rPr>
      </w:pPr>
    </w:p>
    <w:p w14:paraId="0B8C8D2A" w14:textId="77777777" w:rsidR="00C157B1" w:rsidRDefault="00C157B1" w:rsidP="0042537E">
      <w:pPr>
        <w:tabs>
          <w:tab w:val="left" w:pos="540"/>
          <w:tab w:val="left" w:pos="900"/>
        </w:tabs>
        <w:jc w:val="both"/>
        <w:rPr>
          <w:rFonts w:ascii="Arial" w:hAnsi="Arial" w:cs="Arial"/>
          <w:b/>
          <w:sz w:val="28"/>
          <w:szCs w:val="22"/>
          <w:lang w:val="en-US"/>
        </w:rPr>
      </w:pPr>
    </w:p>
    <w:p w14:paraId="6B83FE7B" w14:textId="77777777" w:rsidR="00C60055" w:rsidRDefault="00C60055" w:rsidP="0042537E">
      <w:pPr>
        <w:tabs>
          <w:tab w:val="left" w:pos="540"/>
          <w:tab w:val="left" w:pos="900"/>
        </w:tabs>
        <w:jc w:val="both"/>
        <w:rPr>
          <w:rFonts w:ascii="Arial" w:hAnsi="Arial" w:cs="Arial"/>
          <w:b/>
          <w:sz w:val="28"/>
          <w:szCs w:val="22"/>
          <w:lang w:val="en-US"/>
        </w:rPr>
      </w:pPr>
    </w:p>
    <w:tbl>
      <w:tblPr>
        <w:tblStyle w:val="Grilledutableau"/>
        <w:tblW w:w="0" w:type="auto"/>
        <w:tblLook w:val="04A0" w:firstRow="1" w:lastRow="0" w:firstColumn="1" w:lastColumn="0" w:noHBand="0" w:noVBand="1"/>
      </w:tblPr>
      <w:tblGrid>
        <w:gridCol w:w="4899"/>
        <w:gridCol w:w="4899"/>
      </w:tblGrid>
      <w:tr w:rsidR="00C60055" w:rsidRPr="00C157B1" w14:paraId="247DFC2F" w14:textId="77777777" w:rsidTr="00C60055">
        <w:tc>
          <w:tcPr>
            <w:tcW w:w="4899" w:type="dxa"/>
          </w:tcPr>
          <w:p w14:paraId="4D83DEFF" w14:textId="348C730E" w:rsidR="00C60055" w:rsidRPr="00755284" w:rsidRDefault="00C60055" w:rsidP="00C157B1">
            <w:pPr>
              <w:jc w:val="both"/>
            </w:pPr>
            <w:r w:rsidRPr="009F56FE">
              <w:t>En application des textes sui</w:t>
            </w:r>
            <w:r w:rsidRPr="00755284">
              <w:t>vants :</w:t>
            </w:r>
          </w:p>
          <w:p w14:paraId="570ECA2E" w14:textId="77777777" w:rsidR="00C60055" w:rsidRPr="00755284" w:rsidRDefault="00C60055" w:rsidP="00C157B1">
            <w:pPr>
              <w:jc w:val="both"/>
            </w:pPr>
          </w:p>
          <w:p w14:paraId="7F0E0D99" w14:textId="77777777" w:rsidR="00FC5526" w:rsidRDefault="00FC5526" w:rsidP="00C157B1">
            <w:pPr>
              <w:jc w:val="both"/>
            </w:pPr>
          </w:p>
          <w:p w14:paraId="6D6F35FA" w14:textId="3A10E1BD" w:rsidR="00C60055" w:rsidRDefault="00C60055" w:rsidP="00C157B1">
            <w:pPr>
              <w:pStyle w:val="Paragraphedeliste"/>
              <w:numPr>
                <w:ilvl w:val="0"/>
                <w:numId w:val="26"/>
              </w:numPr>
              <w:jc w:val="both"/>
            </w:pPr>
            <w:r w:rsidRPr="00180A0C">
              <w:t>L’arrêté du 25 mai 2016 fixant le cadre national de la formation et les modalités conduisant à la délivrance du diplôme national de doctorant</w:t>
            </w:r>
            <w:r w:rsidR="00736DFE">
              <w:t>, pour la France</w:t>
            </w:r>
          </w:p>
          <w:p w14:paraId="21BBF11D" w14:textId="77777777" w:rsidR="00736DFE" w:rsidRDefault="00736DFE" w:rsidP="00C157B1">
            <w:pPr>
              <w:jc w:val="both"/>
            </w:pPr>
          </w:p>
          <w:p w14:paraId="77618B20" w14:textId="261749A9" w:rsidR="00C60055" w:rsidRPr="00736DFE" w:rsidRDefault="00180A0C" w:rsidP="00C157B1">
            <w:pPr>
              <w:pStyle w:val="Paragraphedeliste"/>
              <w:numPr>
                <w:ilvl w:val="0"/>
                <w:numId w:val="26"/>
              </w:numPr>
              <w:jc w:val="both"/>
              <w:rPr>
                <w:highlight w:val="yellow"/>
              </w:rPr>
            </w:pPr>
            <w:r w:rsidRPr="00736DFE">
              <w:rPr>
                <w:highlight w:val="yellow"/>
              </w:rPr>
              <w:t>L’arrêté</w:t>
            </w:r>
            <w:r w:rsidR="0053479E">
              <w:rPr>
                <w:highlight w:val="yellow"/>
              </w:rPr>
              <w:t>/la loi/…</w:t>
            </w:r>
            <w:r w:rsidR="00736DFE">
              <w:rPr>
                <w:highlight w:val="yellow"/>
              </w:rPr>
              <w:t xml:space="preserve">, </w:t>
            </w:r>
            <w:r w:rsidR="00C60055" w:rsidRPr="0053479E">
              <w:t xml:space="preserve">pour </w:t>
            </w:r>
            <w:r w:rsidR="00C60055" w:rsidRPr="00736DFE">
              <w:rPr>
                <w:highlight w:val="yellow"/>
              </w:rPr>
              <w:t xml:space="preserve">le pays de l’université partenaire </w:t>
            </w:r>
          </w:p>
          <w:p w14:paraId="742337CB" w14:textId="77777777" w:rsidR="00C60055" w:rsidRPr="00755284" w:rsidRDefault="00C60055" w:rsidP="00C157B1">
            <w:pPr>
              <w:jc w:val="both"/>
            </w:pPr>
          </w:p>
          <w:p w14:paraId="0A8888EE" w14:textId="77777777" w:rsidR="00C60055" w:rsidRDefault="00C60055" w:rsidP="00C157B1">
            <w:pPr>
              <w:jc w:val="both"/>
              <w:rPr>
                <w:b/>
                <w:sz w:val="28"/>
              </w:rPr>
            </w:pPr>
          </w:p>
          <w:p w14:paraId="32F9D453" w14:textId="77777777" w:rsidR="00C60055" w:rsidRDefault="00C60055" w:rsidP="00C157B1">
            <w:pPr>
              <w:jc w:val="both"/>
              <w:rPr>
                <w:b/>
              </w:rPr>
            </w:pPr>
            <w:r w:rsidRPr="00755284">
              <w:rPr>
                <w:b/>
              </w:rPr>
              <w:t xml:space="preserve">Il est convenu entre les Parties suivantes : </w:t>
            </w:r>
          </w:p>
          <w:p w14:paraId="10E9A4CC" w14:textId="77777777" w:rsidR="00C60055" w:rsidRDefault="00C60055" w:rsidP="00C157B1">
            <w:pPr>
              <w:jc w:val="both"/>
              <w:rPr>
                <w:b/>
                <w:sz w:val="28"/>
              </w:rPr>
            </w:pPr>
          </w:p>
          <w:p w14:paraId="6E63E040" w14:textId="77777777" w:rsidR="00C60055" w:rsidRPr="00755284" w:rsidRDefault="00C60055" w:rsidP="00C157B1">
            <w:pPr>
              <w:jc w:val="both"/>
              <w:rPr>
                <w:b/>
              </w:rPr>
            </w:pPr>
            <w:r>
              <w:rPr>
                <w:b/>
              </w:rPr>
              <w:t xml:space="preserve">La communauté d’universités et établissements « Communauté Université </w:t>
            </w:r>
            <w:r w:rsidRPr="00755284">
              <w:rPr>
                <w:b/>
              </w:rPr>
              <w:t>Grenoble Alpes</w:t>
            </w:r>
            <w:r>
              <w:rPr>
                <w:b/>
              </w:rPr>
              <w:t xml:space="preserve"> », </w:t>
            </w:r>
            <w:r w:rsidRPr="00F20AC4">
              <w:t>EPCSCP,</w:t>
            </w:r>
            <w:r w:rsidRPr="00755284">
              <w:rPr>
                <w:b/>
              </w:rPr>
              <w:t> </w:t>
            </w:r>
          </w:p>
          <w:p w14:paraId="089EF5A8" w14:textId="77777777" w:rsidR="00C60055" w:rsidRPr="00755284" w:rsidRDefault="00C60055" w:rsidP="00C157B1">
            <w:pPr>
              <w:jc w:val="both"/>
            </w:pPr>
            <w:r>
              <w:t>Sise Maison Jean Kuntzmann</w:t>
            </w:r>
            <w:r w:rsidRPr="00755284">
              <w:t xml:space="preserve"> - </w:t>
            </w:r>
            <w:r>
              <w:t>110</w:t>
            </w:r>
            <w:r w:rsidRPr="00755284">
              <w:t xml:space="preserve"> rue de la </w:t>
            </w:r>
            <w:r>
              <w:t>Chimie</w:t>
            </w:r>
          </w:p>
          <w:p w14:paraId="5542F1FE" w14:textId="77777777" w:rsidR="00C60055" w:rsidRPr="00755284" w:rsidRDefault="00C60055" w:rsidP="00C157B1">
            <w:pPr>
              <w:jc w:val="both"/>
            </w:pPr>
            <w:r>
              <w:t>38400</w:t>
            </w:r>
            <w:r w:rsidRPr="00755284">
              <w:t xml:space="preserve"> SAINT</w:t>
            </w:r>
            <w:r>
              <w:t>-</w:t>
            </w:r>
            <w:r w:rsidRPr="00755284">
              <w:t>MARTIN</w:t>
            </w:r>
            <w:r>
              <w:t>-</w:t>
            </w:r>
            <w:r w:rsidRPr="00755284">
              <w:t>D’H</w:t>
            </w:r>
            <w:r>
              <w:t>E</w:t>
            </w:r>
            <w:r w:rsidRPr="00755284">
              <w:t>RES</w:t>
            </w:r>
          </w:p>
          <w:p w14:paraId="365595E4" w14:textId="6F3DC5BC" w:rsidR="00C60055" w:rsidRPr="00755284" w:rsidRDefault="00C60055" w:rsidP="00C157B1">
            <w:pPr>
              <w:jc w:val="both"/>
            </w:pPr>
            <w:r>
              <w:t>Représentée par s</w:t>
            </w:r>
            <w:r w:rsidR="007B4488">
              <w:t>a</w:t>
            </w:r>
            <w:r>
              <w:t xml:space="preserve"> Président</w:t>
            </w:r>
            <w:r w:rsidR="007B4488">
              <w:t>e</w:t>
            </w:r>
            <w:r>
              <w:t>, L</w:t>
            </w:r>
            <w:r w:rsidR="007B4488">
              <w:t>ise Dumasy</w:t>
            </w:r>
          </w:p>
          <w:p w14:paraId="7822CD02" w14:textId="77777777" w:rsidR="00C60055" w:rsidRDefault="00C60055" w:rsidP="00C157B1">
            <w:pPr>
              <w:jc w:val="both"/>
            </w:pPr>
            <w:r w:rsidRPr="00755284">
              <w:t>ci-</w:t>
            </w:r>
            <w:r>
              <w:t>après dénommée</w:t>
            </w:r>
            <w:r w:rsidRPr="00755284">
              <w:t xml:space="preserve"> par « </w:t>
            </w:r>
            <w:r>
              <w:t>Communauté Université Grenoble Alpes</w:t>
            </w:r>
            <w:r w:rsidRPr="00755284">
              <w:t>»</w:t>
            </w:r>
          </w:p>
          <w:p w14:paraId="6C59DDEC" w14:textId="77777777" w:rsidR="00C60055" w:rsidRPr="00C60055" w:rsidRDefault="00C60055" w:rsidP="00C157B1">
            <w:pPr>
              <w:jc w:val="both"/>
              <w:rPr>
                <w:b/>
              </w:rPr>
            </w:pPr>
            <w:r w:rsidRPr="00C60055">
              <w:rPr>
                <w:b/>
              </w:rPr>
              <w:t>et</w:t>
            </w:r>
          </w:p>
          <w:p w14:paraId="6466729B" w14:textId="77777777" w:rsidR="00C60055" w:rsidRPr="0017347E" w:rsidRDefault="00C60055" w:rsidP="00C157B1">
            <w:pPr>
              <w:jc w:val="both"/>
              <w:rPr>
                <w:b/>
              </w:rPr>
            </w:pPr>
            <w:r w:rsidRPr="0017347E">
              <w:rPr>
                <w:b/>
                <w:highlight w:val="yellow"/>
              </w:rPr>
              <w:t>nom de l’université partenaire</w:t>
            </w:r>
          </w:p>
          <w:p w14:paraId="5C344A9F" w14:textId="77777777" w:rsidR="00C60055" w:rsidRPr="00C60055" w:rsidRDefault="00C60055" w:rsidP="00C157B1">
            <w:pPr>
              <w:jc w:val="both"/>
            </w:pPr>
            <w:r w:rsidRPr="00C60055">
              <w:rPr>
                <w:highlight w:val="yellow"/>
              </w:rPr>
              <w:t>adresse</w:t>
            </w:r>
          </w:p>
          <w:p w14:paraId="2352A4E4" w14:textId="665C0117" w:rsidR="00C60055" w:rsidRPr="00C60055" w:rsidRDefault="00C60055" w:rsidP="00C157B1">
            <w:pPr>
              <w:jc w:val="both"/>
            </w:pPr>
            <w:r w:rsidRPr="00C60055">
              <w:t xml:space="preserve">représentée par </w:t>
            </w:r>
            <w:r w:rsidRPr="00C60055">
              <w:rPr>
                <w:highlight w:val="yellow"/>
              </w:rPr>
              <w:t>nom du représentant légal, fonction</w:t>
            </w:r>
          </w:p>
          <w:p w14:paraId="73E4149B" w14:textId="5901EEF1" w:rsidR="00C60055" w:rsidRPr="00C60055" w:rsidRDefault="00C60055" w:rsidP="00C157B1">
            <w:pPr>
              <w:jc w:val="both"/>
              <w:rPr>
                <w:sz w:val="28"/>
              </w:rPr>
            </w:pPr>
            <w:r w:rsidRPr="00C60055">
              <w:t xml:space="preserve">ci-après </w:t>
            </w:r>
            <w:r w:rsidR="0017347E">
              <w:t>désignée</w:t>
            </w:r>
            <w:r w:rsidRPr="00C60055">
              <w:t xml:space="preserve"> </w:t>
            </w:r>
            <w:r>
              <w:t>« </w:t>
            </w:r>
            <w:r w:rsidR="0017347E">
              <w:t>sigle</w:t>
            </w:r>
            <w:r>
              <w:t> »</w:t>
            </w:r>
          </w:p>
        </w:tc>
        <w:tc>
          <w:tcPr>
            <w:tcW w:w="4899" w:type="dxa"/>
          </w:tcPr>
          <w:p w14:paraId="25F73859" w14:textId="70E9B0AE" w:rsidR="00C60055" w:rsidRPr="003272EB" w:rsidRDefault="00C60055" w:rsidP="00C157B1">
            <w:pPr>
              <w:jc w:val="both"/>
              <w:rPr>
                <w:lang w:val="en-US"/>
              </w:rPr>
            </w:pPr>
            <w:r w:rsidRPr="003272EB">
              <w:rPr>
                <w:lang w:val="en-US"/>
              </w:rPr>
              <w:t>This agreement has been compiled in accordance with the following regulation</w:t>
            </w:r>
            <w:r w:rsidR="00180A0C">
              <w:rPr>
                <w:lang w:val="en-US"/>
              </w:rPr>
              <w:t>s</w:t>
            </w:r>
            <w:r w:rsidRPr="003272EB">
              <w:rPr>
                <w:lang w:val="en-US"/>
              </w:rPr>
              <w:t>:</w:t>
            </w:r>
          </w:p>
          <w:p w14:paraId="183962C9" w14:textId="77777777" w:rsidR="00C60055" w:rsidRPr="003272EB" w:rsidRDefault="00C60055" w:rsidP="00C157B1">
            <w:pPr>
              <w:jc w:val="both"/>
              <w:rPr>
                <w:lang w:val="en-US"/>
              </w:rPr>
            </w:pPr>
          </w:p>
          <w:p w14:paraId="6C8F7230" w14:textId="34B0E933" w:rsidR="00C60055" w:rsidRPr="00736DFE" w:rsidRDefault="00C60055" w:rsidP="00C157B1">
            <w:pPr>
              <w:pStyle w:val="Paragraphedeliste"/>
              <w:numPr>
                <w:ilvl w:val="0"/>
                <w:numId w:val="26"/>
              </w:numPr>
              <w:jc w:val="both"/>
              <w:rPr>
                <w:lang w:val="en-US"/>
              </w:rPr>
            </w:pPr>
            <w:r w:rsidRPr="00736DFE">
              <w:rPr>
                <w:lang w:val="en-US"/>
              </w:rPr>
              <w:t>Order (arrêté) of 25</w:t>
            </w:r>
            <w:r w:rsidRPr="00736DFE">
              <w:rPr>
                <w:vertAlign w:val="superscript"/>
                <w:lang w:val="en-US"/>
              </w:rPr>
              <w:t>th</w:t>
            </w:r>
            <w:r w:rsidRPr="00736DFE">
              <w:rPr>
                <w:lang w:val="en-US"/>
              </w:rPr>
              <w:t xml:space="preserve"> May 2016 setting the nationwide framework of doctoral studies and the modalities leading to the degree of Doctor</w:t>
            </w:r>
            <w:r w:rsidR="00180A0C" w:rsidRPr="00736DFE">
              <w:rPr>
                <w:lang w:val="en-US"/>
              </w:rPr>
              <w:t>,</w:t>
            </w:r>
            <w:r w:rsidRPr="00736DFE">
              <w:rPr>
                <w:lang w:val="en-US"/>
              </w:rPr>
              <w:t xml:space="preserve"> </w:t>
            </w:r>
            <w:r w:rsidR="00736DFE">
              <w:rPr>
                <w:lang w:val="en-US"/>
              </w:rPr>
              <w:t>for France,</w:t>
            </w:r>
          </w:p>
          <w:p w14:paraId="421DBD0D" w14:textId="77777777" w:rsidR="00736DFE" w:rsidRPr="00180A0C" w:rsidRDefault="00736DFE" w:rsidP="00C157B1">
            <w:pPr>
              <w:jc w:val="both"/>
              <w:rPr>
                <w:lang w:val="en-US"/>
              </w:rPr>
            </w:pPr>
          </w:p>
          <w:p w14:paraId="0C587063" w14:textId="7B5C8A4A" w:rsidR="00C60055" w:rsidRPr="00736DFE" w:rsidRDefault="00180A0C" w:rsidP="00C157B1">
            <w:pPr>
              <w:pStyle w:val="Paragraphedeliste"/>
              <w:numPr>
                <w:ilvl w:val="0"/>
                <w:numId w:val="26"/>
              </w:numPr>
              <w:jc w:val="both"/>
              <w:rPr>
                <w:lang w:val="en-US"/>
              </w:rPr>
            </w:pPr>
            <w:r w:rsidRPr="00736DFE">
              <w:rPr>
                <w:highlight w:val="yellow"/>
                <w:lang w:val="en-US"/>
              </w:rPr>
              <w:t>Order</w:t>
            </w:r>
            <w:r w:rsidR="00736DFE">
              <w:rPr>
                <w:highlight w:val="yellow"/>
                <w:lang w:val="en-US"/>
              </w:rPr>
              <w:t>,</w:t>
            </w:r>
            <w:r w:rsidRPr="00736DFE">
              <w:rPr>
                <w:highlight w:val="yellow"/>
                <w:lang w:val="en-US"/>
              </w:rPr>
              <w:t xml:space="preserve"> </w:t>
            </w:r>
            <w:r w:rsidRPr="0053479E">
              <w:rPr>
                <w:lang w:val="en-US"/>
              </w:rPr>
              <w:t xml:space="preserve">for </w:t>
            </w:r>
            <w:r w:rsidRPr="00736DFE">
              <w:rPr>
                <w:highlight w:val="yellow"/>
                <w:lang w:val="en-US"/>
              </w:rPr>
              <w:t>the country of the partner university</w:t>
            </w:r>
            <w:r w:rsidR="00C60055" w:rsidRPr="00736DFE">
              <w:rPr>
                <w:lang w:val="en-US"/>
              </w:rPr>
              <w:tab/>
            </w:r>
          </w:p>
          <w:p w14:paraId="18B0DD69" w14:textId="08497C55" w:rsidR="00C60055" w:rsidRPr="00180A0C" w:rsidRDefault="00C60055" w:rsidP="00C157B1">
            <w:pPr>
              <w:jc w:val="both"/>
              <w:rPr>
                <w:highlight w:val="yellow"/>
                <w:lang w:val="en-US"/>
              </w:rPr>
            </w:pPr>
            <w:r w:rsidRPr="003272EB">
              <w:rPr>
                <w:lang w:val="en-US"/>
              </w:rPr>
              <w:tab/>
            </w:r>
          </w:p>
          <w:p w14:paraId="283229BA" w14:textId="77777777" w:rsidR="00736DFE" w:rsidRDefault="00736DFE" w:rsidP="00C157B1">
            <w:pPr>
              <w:jc w:val="both"/>
              <w:rPr>
                <w:b/>
                <w:lang w:val="en-US"/>
              </w:rPr>
            </w:pPr>
          </w:p>
          <w:p w14:paraId="55BDC038" w14:textId="77777777" w:rsidR="00C60055" w:rsidRPr="003272EB" w:rsidRDefault="00C60055" w:rsidP="00C157B1">
            <w:pPr>
              <w:jc w:val="both"/>
              <w:rPr>
                <w:b/>
                <w:lang w:val="en-US"/>
              </w:rPr>
            </w:pPr>
            <w:r w:rsidRPr="003272EB">
              <w:rPr>
                <w:b/>
                <w:lang w:val="en-US"/>
              </w:rPr>
              <w:t>Between :</w:t>
            </w:r>
          </w:p>
          <w:p w14:paraId="557513B0" w14:textId="77777777" w:rsidR="00FC5526" w:rsidRPr="003272EB" w:rsidRDefault="00FC5526" w:rsidP="00C157B1">
            <w:pPr>
              <w:jc w:val="both"/>
              <w:rPr>
                <w:b/>
                <w:lang w:val="en-US"/>
              </w:rPr>
            </w:pPr>
          </w:p>
          <w:p w14:paraId="6A1FB1C5" w14:textId="1D6203E8" w:rsidR="00C60055" w:rsidRPr="003272EB" w:rsidRDefault="00C60055" w:rsidP="00C157B1">
            <w:pPr>
              <w:jc w:val="both"/>
              <w:rPr>
                <w:b/>
                <w:lang w:val="en-US"/>
              </w:rPr>
            </w:pPr>
            <w:r w:rsidRPr="003272EB">
              <w:rPr>
                <w:b/>
                <w:lang w:val="en-US"/>
              </w:rPr>
              <w:t>The association of universities and of higher education institu</w:t>
            </w:r>
            <w:r w:rsidR="00AF49B0">
              <w:rPr>
                <w:b/>
                <w:lang w:val="en-US"/>
              </w:rPr>
              <w:t>t</w:t>
            </w:r>
            <w:r w:rsidRPr="003272EB">
              <w:rPr>
                <w:b/>
                <w:lang w:val="en-US"/>
              </w:rPr>
              <w:t xml:space="preserve">ions « Communauté Université Grenoble Alpes », </w:t>
            </w:r>
            <w:r w:rsidRPr="003272EB">
              <w:rPr>
                <w:lang w:val="en-US"/>
              </w:rPr>
              <w:t>EPCSCP,</w:t>
            </w:r>
            <w:r w:rsidRPr="003272EB">
              <w:rPr>
                <w:b/>
                <w:lang w:val="en-US"/>
              </w:rPr>
              <w:t> </w:t>
            </w:r>
          </w:p>
          <w:p w14:paraId="5CF3D012" w14:textId="6275386A" w:rsidR="00C60055" w:rsidRPr="003272EB" w:rsidRDefault="00C60055" w:rsidP="00C157B1">
            <w:pPr>
              <w:jc w:val="both"/>
            </w:pPr>
            <w:r w:rsidRPr="003272EB">
              <w:t>Located Maison Jean Kuntzmann - 110 rue de la Chimie</w:t>
            </w:r>
          </w:p>
          <w:p w14:paraId="108225E6" w14:textId="77777777" w:rsidR="00C60055" w:rsidRPr="003272EB" w:rsidRDefault="00C60055" w:rsidP="00C157B1">
            <w:pPr>
              <w:jc w:val="both"/>
              <w:rPr>
                <w:lang w:val="en-US"/>
              </w:rPr>
            </w:pPr>
            <w:r w:rsidRPr="003272EB">
              <w:rPr>
                <w:lang w:val="en-US"/>
              </w:rPr>
              <w:t>38400 SAINT-MARTIN-D’HERES</w:t>
            </w:r>
          </w:p>
          <w:p w14:paraId="213DFA27" w14:textId="72FF6D27" w:rsidR="00C60055" w:rsidRPr="003272EB" w:rsidRDefault="00C60055" w:rsidP="00C157B1">
            <w:pPr>
              <w:jc w:val="both"/>
              <w:rPr>
                <w:lang w:val="en-US"/>
              </w:rPr>
            </w:pPr>
            <w:r w:rsidRPr="003272EB">
              <w:rPr>
                <w:lang w:val="en-US"/>
              </w:rPr>
              <w:t>Represented by its Pr</w:t>
            </w:r>
            <w:r w:rsidR="00FC5526" w:rsidRPr="003272EB">
              <w:rPr>
                <w:lang w:val="en-US"/>
              </w:rPr>
              <w:t>e</w:t>
            </w:r>
            <w:r w:rsidRPr="003272EB">
              <w:rPr>
                <w:lang w:val="en-US"/>
              </w:rPr>
              <w:t>sident, L</w:t>
            </w:r>
            <w:r w:rsidR="007B4488">
              <w:rPr>
                <w:lang w:val="en-US"/>
              </w:rPr>
              <w:t>ise Dumasy</w:t>
            </w:r>
          </w:p>
          <w:p w14:paraId="126358C1" w14:textId="0E1AFEF9" w:rsidR="00C60055" w:rsidRPr="003272EB" w:rsidRDefault="00C60055" w:rsidP="00C157B1">
            <w:pPr>
              <w:jc w:val="both"/>
              <w:rPr>
                <w:lang w:val="en-US"/>
              </w:rPr>
            </w:pPr>
            <w:r w:rsidRPr="003272EB">
              <w:rPr>
                <w:lang w:val="en-US"/>
              </w:rPr>
              <w:t>Hereafter referred to as « Communauté Université Grenoble Alpes»</w:t>
            </w:r>
          </w:p>
          <w:p w14:paraId="6E61D3F7" w14:textId="37020E60" w:rsidR="00C60055" w:rsidRPr="003272EB" w:rsidRDefault="00C60055" w:rsidP="00C157B1">
            <w:pPr>
              <w:jc w:val="both"/>
              <w:rPr>
                <w:b/>
                <w:lang w:val="en-US"/>
              </w:rPr>
            </w:pPr>
            <w:r w:rsidRPr="003272EB">
              <w:rPr>
                <w:b/>
                <w:lang w:val="en-US"/>
              </w:rPr>
              <w:t>And</w:t>
            </w:r>
          </w:p>
          <w:p w14:paraId="0D8FAE52" w14:textId="3737EABF" w:rsidR="00C60055" w:rsidRPr="0017347E" w:rsidRDefault="00C60055" w:rsidP="00C157B1">
            <w:pPr>
              <w:jc w:val="both"/>
              <w:rPr>
                <w:b/>
                <w:lang w:val="en-US"/>
              </w:rPr>
            </w:pPr>
            <w:r w:rsidRPr="0017347E">
              <w:rPr>
                <w:b/>
                <w:highlight w:val="yellow"/>
                <w:lang w:val="en-US"/>
              </w:rPr>
              <w:t xml:space="preserve">Name of </w:t>
            </w:r>
            <w:r w:rsidR="00C26728" w:rsidRPr="0017347E">
              <w:rPr>
                <w:b/>
                <w:highlight w:val="yellow"/>
                <w:lang w:val="en-US"/>
              </w:rPr>
              <w:t xml:space="preserve">partner </w:t>
            </w:r>
            <w:r w:rsidRPr="0017347E">
              <w:rPr>
                <w:b/>
                <w:highlight w:val="yellow"/>
                <w:lang w:val="en-US"/>
              </w:rPr>
              <w:t>university</w:t>
            </w:r>
          </w:p>
          <w:p w14:paraId="34F89E20" w14:textId="0E96B652" w:rsidR="00C60055" w:rsidRPr="003272EB" w:rsidRDefault="00C60055" w:rsidP="00C157B1">
            <w:pPr>
              <w:jc w:val="both"/>
              <w:rPr>
                <w:lang w:val="en-US"/>
              </w:rPr>
            </w:pPr>
            <w:r w:rsidRPr="003272EB">
              <w:rPr>
                <w:highlight w:val="yellow"/>
                <w:lang w:val="en-US"/>
              </w:rPr>
              <w:t>Address</w:t>
            </w:r>
          </w:p>
          <w:p w14:paraId="6BEABB18" w14:textId="77356B6A" w:rsidR="00C60055" w:rsidRPr="003272EB" w:rsidRDefault="00C60055" w:rsidP="00C157B1">
            <w:pPr>
              <w:jc w:val="both"/>
              <w:rPr>
                <w:lang w:val="en-US"/>
              </w:rPr>
            </w:pPr>
            <w:r w:rsidRPr="003272EB">
              <w:rPr>
                <w:lang w:val="en-US"/>
              </w:rPr>
              <w:t xml:space="preserve">Represented by </w:t>
            </w:r>
            <w:r w:rsidRPr="003272EB">
              <w:rPr>
                <w:highlight w:val="yellow"/>
                <w:lang w:val="en-US"/>
              </w:rPr>
              <w:t>name</w:t>
            </w:r>
            <w:r w:rsidR="00C26728">
              <w:rPr>
                <w:highlight w:val="yellow"/>
                <w:lang w:val="en-US"/>
              </w:rPr>
              <w:t xml:space="preserve"> anf function</w:t>
            </w:r>
            <w:r w:rsidRPr="003272EB">
              <w:rPr>
                <w:highlight w:val="yellow"/>
                <w:lang w:val="en-US"/>
              </w:rPr>
              <w:t xml:space="preserve"> of legal representative</w:t>
            </w:r>
          </w:p>
          <w:p w14:paraId="0FF77CDE" w14:textId="71A20BCF" w:rsidR="00C60055" w:rsidRPr="003272EB" w:rsidRDefault="00C60055" w:rsidP="00C157B1">
            <w:pPr>
              <w:jc w:val="both"/>
              <w:rPr>
                <w:b/>
                <w:sz w:val="28"/>
                <w:lang w:val="en-US"/>
              </w:rPr>
            </w:pPr>
            <w:r w:rsidRPr="003272EB">
              <w:rPr>
                <w:lang w:val="en-US"/>
              </w:rPr>
              <w:t xml:space="preserve">Hereafter referred to as </w:t>
            </w:r>
            <w:r w:rsidRPr="003272EB">
              <w:rPr>
                <w:highlight w:val="yellow"/>
                <w:lang w:val="en-US"/>
              </w:rPr>
              <w:t>xxx</w:t>
            </w:r>
          </w:p>
        </w:tc>
      </w:tr>
    </w:tbl>
    <w:p w14:paraId="4F89ECC6" w14:textId="40D6FDC1" w:rsidR="00C60055" w:rsidRPr="00C60055" w:rsidRDefault="00C60055" w:rsidP="0042537E">
      <w:pPr>
        <w:tabs>
          <w:tab w:val="left" w:pos="540"/>
          <w:tab w:val="left" w:pos="900"/>
        </w:tabs>
        <w:jc w:val="both"/>
        <w:rPr>
          <w:rFonts w:ascii="Arial" w:hAnsi="Arial" w:cs="Arial"/>
          <w:b/>
          <w:sz w:val="28"/>
          <w:szCs w:val="22"/>
          <w:lang w:val="en-US"/>
        </w:rPr>
      </w:pPr>
    </w:p>
    <w:p w14:paraId="26324DAD" w14:textId="415A9CFE" w:rsidR="0042537E" w:rsidRPr="00C60055" w:rsidRDefault="000918A0" w:rsidP="000918A0">
      <w:pPr>
        <w:tabs>
          <w:tab w:val="left" w:pos="6030"/>
        </w:tabs>
        <w:jc w:val="both"/>
        <w:rPr>
          <w:rFonts w:ascii="Arial" w:hAnsi="Arial" w:cs="Arial"/>
          <w:sz w:val="22"/>
          <w:szCs w:val="22"/>
          <w:lang w:val="en-US"/>
        </w:rPr>
      </w:pPr>
      <w:r w:rsidRPr="00C60055">
        <w:rPr>
          <w:rFonts w:ascii="Arial" w:hAnsi="Arial" w:cs="Arial"/>
          <w:sz w:val="22"/>
          <w:szCs w:val="22"/>
          <w:lang w:val="en-US"/>
        </w:rPr>
        <w:tab/>
      </w:r>
    </w:p>
    <w:p w14:paraId="7156CA3F" w14:textId="4BC0A679" w:rsidR="0042537E" w:rsidRPr="00C60055" w:rsidRDefault="0042537E" w:rsidP="00C60055">
      <w:pPr>
        <w:ind w:firstLine="709"/>
        <w:jc w:val="both"/>
        <w:rPr>
          <w:rFonts w:ascii="Arial" w:hAnsi="Arial" w:cs="Arial"/>
          <w:sz w:val="22"/>
          <w:szCs w:val="22"/>
          <w:lang w:val="en-US"/>
        </w:rPr>
      </w:pPr>
      <w:r w:rsidRPr="00C60055">
        <w:rPr>
          <w:rFonts w:ascii="Arial" w:hAnsi="Arial" w:cs="Arial"/>
          <w:sz w:val="22"/>
          <w:szCs w:val="22"/>
          <w:lang w:val="en-US"/>
        </w:rPr>
        <w:tab/>
      </w:r>
      <w:r w:rsidR="00C60055">
        <w:rPr>
          <w:rFonts w:ascii="Arial" w:hAnsi="Arial" w:cs="Arial"/>
          <w:i/>
          <w:sz w:val="22"/>
          <w:szCs w:val="22"/>
          <w:lang w:val="en-US"/>
        </w:rPr>
        <w:tab/>
      </w:r>
      <w:r w:rsidR="00C60055">
        <w:rPr>
          <w:rFonts w:ascii="Arial" w:hAnsi="Arial" w:cs="Arial"/>
          <w:i/>
          <w:sz w:val="22"/>
          <w:szCs w:val="22"/>
          <w:lang w:val="en-US"/>
        </w:rPr>
        <w:tab/>
      </w:r>
      <w:r w:rsidR="00C60055">
        <w:rPr>
          <w:rFonts w:ascii="Arial" w:hAnsi="Arial" w:cs="Arial"/>
          <w:i/>
          <w:sz w:val="22"/>
          <w:szCs w:val="22"/>
          <w:lang w:val="en-US"/>
        </w:rPr>
        <w:tab/>
      </w:r>
      <w:r w:rsidR="00C60055">
        <w:rPr>
          <w:rFonts w:ascii="Arial" w:hAnsi="Arial" w:cs="Arial"/>
          <w:i/>
          <w:sz w:val="22"/>
          <w:szCs w:val="22"/>
          <w:lang w:val="en-US"/>
        </w:rPr>
        <w:tab/>
      </w:r>
      <w:r w:rsidR="00C60055">
        <w:rPr>
          <w:rFonts w:ascii="Arial" w:hAnsi="Arial" w:cs="Arial"/>
          <w:i/>
          <w:sz w:val="22"/>
          <w:szCs w:val="22"/>
          <w:lang w:val="en-US"/>
        </w:rPr>
        <w:tab/>
      </w:r>
      <w:r w:rsidR="00C60055">
        <w:rPr>
          <w:rFonts w:ascii="Arial" w:hAnsi="Arial" w:cs="Arial"/>
          <w:i/>
          <w:sz w:val="22"/>
          <w:szCs w:val="22"/>
          <w:lang w:val="en-US"/>
        </w:rPr>
        <w:tab/>
        <w:t xml:space="preserve">  </w:t>
      </w:r>
    </w:p>
    <w:p w14:paraId="2999B891" w14:textId="77777777" w:rsidR="0042537E" w:rsidRPr="00AD525A" w:rsidRDefault="0042537E" w:rsidP="0042537E">
      <w:pPr>
        <w:tabs>
          <w:tab w:val="left" w:pos="280"/>
        </w:tabs>
        <w:ind w:right="-879"/>
        <w:jc w:val="both"/>
        <w:rPr>
          <w:rFonts w:ascii="Arial" w:hAnsi="Arial" w:cs="Arial"/>
          <w:sz w:val="22"/>
          <w:szCs w:val="22"/>
          <w:lang w:val="en-US"/>
        </w:rPr>
      </w:pPr>
    </w:p>
    <w:p w14:paraId="6A1A650D" w14:textId="77777777" w:rsidR="0042537E" w:rsidRPr="00C60055" w:rsidRDefault="0042537E" w:rsidP="0042537E">
      <w:pPr>
        <w:tabs>
          <w:tab w:val="left" w:pos="280"/>
        </w:tabs>
        <w:ind w:right="-879"/>
        <w:jc w:val="both"/>
        <w:rPr>
          <w:rFonts w:ascii="Arial" w:hAnsi="Arial" w:cs="Arial"/>
          <w:sz w:val="22"/>
          <w:szCs w:val="22"/>
          <w:lang w:val="en-US"/>
        </w:rPr>
      </w:pPr>
    </w:p>
    <w:p w14:paraId="259C6C93" w14:textId="70ABF3B1" w:rsidR="0042537E" w:rsidRPr="00BB59CF" w:rsidRDefault="0042537E" w:rsidP="0042537E">
      <w:pPr>
        <w:pStyle w:val="NormalWeb"/>
        <w:spacing w:before="0" w:beforeAutospacing="0" w:after="0" w:afterAutospacing="0"/>
        <w:jc w:val="both"/>
        <w:rPr>
          <w:rFonts w:ascii="Arial" w:hAnsi="Arial" w:cs="Arial"/>
          <w:b/>
          <w:sz w:val="22"/>
          <w:szCs w:val="22"/>
          <w:lang w:val="en-US"/>
        </w:rPr>
      </w:pPr>
      <w:r w:rsidRPr="00AD525A">
        <w:rPr>
          <w:rFonts w:ascii="Arial" w:hAnsi="Arial" w:cs="Arial"/>
          <w:sz w:val="22"/>
          <w:szCs w:val="22"/>
          <w:lang w:val="en-US"/>
        </w:rPr>
        <w:br w:type="page"/>
      </w:r>
    </w:p>
    <w:tbl>
      <w:tblPr>
        <w:tblStyle w:val="Grilledutableau"/>
        <w:tblW w:w="10490" w:type="dxa"/>
        <w:tblLook w:val="04A0" w:firstRow="1" w:lastRow="0" w:firstColumn="1" w:lastColumn="0" w:noHBand="0" w:noVBand="1"/>
      </w:tblPr>
      <w:tblGrid>
        <w:gridCol w:w="5246"/>
        <w:gridCol w:w="5244"/>
      </w:tblGrid>
      <w:tr w:rsidR="00C60055" w:rsidRPr="00C157B1" w14:paraId="409E66F6" w14:textId="77777777" w:rsidTr="00C157B1">
        <w:tc>
          <w:tcPr>
            <w:tcW w:w="5246" w:type="dxa"/>
          </w:tcPr>
          <w:p w14:paraId="11C061C3" w14:textId="1D3E9412" w:rsidR="00C60055" w:rsidRDefault="00C60055" w:rsidP="009F56FE">
            <w:pPr>
              <w:pStyle w:val="Paragraphedeliste"/>
              <w:numPr>
                <w:ilvl w:val="0"/>
                <w:numId w:val="23"/>
              </w:numPr>
              <w:spacing w:before="20" w:after="20"/>
              <w:jc w:val="both"/>
              <w:rPr>
                <w:b/>
              </w:rPr>
            </w:pPr>
            <w:r w:rsidRPr="00C26728">
              <w:rPr>
                <w:b/>
              </w:rPr>
              <w:lastRenderedPageBreak/>
              <w:t>Modalités administratives</w:t>
            </w:r>
          </w:p>
          <w:p w14:paraId="28F3F4A0" w14:textId="77777777" w:rsidR="009F56FE" w:rsidRPr="00C26728" w:rsidRDefault="009F56FE" w:rsidP="009F56FE">
            <w:pPr>
              <w:pStyle w:val="Paragraphedeliste"/>
              <w:spacing w:before="20" w:after="20"/>
              <w:jc w:val="both"/>
              <w:rPr>
                <w:b/>
              </w:rPr>
            </w:pPr>
          </w:p>
          <w:p w14:paraId="3C1A6390" w14:textId="77777777" w:rsidR="00C60055" w:rsidRPr="00755284" w:rsidRDefault="00C60055" w:rsidP="009F56FE">
            <w:pPr>
              <w:spacing w:before="20" w:after="20"/>
              <w:jc w:val="both"/>
            </w:pPr>
            <w:r>
              <w:t>Pour</w:t>
            </w:r>
            <w:r w:rsidRPr="00755284">
              <w:t xml:space="preserve"> l’étudiant(e) non titulaire d</w:t>
            </w:r>
            <w:r>
              <w:t>’un diplôme ou grade de Master,</w:t>
            </w:r>
            <w:r w:rsidRPr="00755284">
              <w:t xml:space="preserve"> l’inscription en thèse est soumise à l’avis de la commission des équivalences. Dans ce cas, la présente convention de cotutelle ne s’appliquera </w:t>
            </w:r>
            <w:r w:rsidRPr="00755284">
              <w:rPr>
                <w:u w:val="single"/>
              </w:rPr>
              <w:t>qu’après avis favorable</w:t>
            </w:r>
            <w:r w:rsidRPr="00755284">
              <w:t xml:space="preserve"> de cette commission et délivrance de l’autorisation d’inscription.</w:t>
            </w:r>
          </w:p>
          <w:p w14:paraId="25CA8995" w14:textId="77777777" w:rsidR="00BB59CF" w:rsidRDefault="00BB59CF" w:rsidP="009F56FE">
            <w:pPr>
              <w:spacing w:before="20" w:after="20"/>
              <w:jc w:val="both"/>
            </w:pPr>
          </w:p>
          <w:p w14:paraId="1992A89D" w14:textId="77777777" w:rsidR="00BB59CF" w:rsidRPr="00755284" w:rsidRDefault="00BB59CF" w:rsidP="009F56FE">
            <w:pPr>
              <w:spacing w:before="20" w:after="20"/>
              <w:jc w:val="both"/>
            </w:pPr>
          </w:p>
          <w:p w14:paraId="13DB13D9" w14:textId="2567F4AD" w:rsidR="00C60055" w:rsidRPr="00755284" w:rsidRDefault="00C60055" w:rsidP="009F56FE">
            <w:pPr>
              <w:spacing w:before="20" w:after="20"/>
              <w:jc w:val="both"/>
              <w:rPr>
                <w:bCs/>
              </w:rPr>
            </w:pPr>
            <w:r w:rsidRPr="00755284">
              <w:rPr>
                <w:bCs/>
              </w:rPr>
              <w:t>Titre d’accès (master français) :</w:t>
            </w:r>
            <w:r>
              <w:rPr>
                <w:bCs/>
              </w:rPr>
              <w:t xml:space="preserve"> </w:t>
            </w:r>
            <w:r w:rsidRPr="00C60055">
              <w:rPr>
                <w:bCs/>
                <w:highlight w:val="yellow"/>
              </w:rPr>
              <w:t>compléter</w:t>
            </w:r>
            <w:r>
              <w:rPr>
                <w:bCs/>
              </w:rPr>
              <w:t xml:space="preserve"> </w:t>
            </w:r>
          </w:p>
          <w:p w14:paraId="33D8D49C" w14:textId="4E20B3D4" w:rsidR="00C60055" w:rsidRPr="00755284" w:rsidRDefault="00C60055" w:rsidP="009F56FE">
            <w:pPr>
              <w:spacing w:before="20" w:after="20"/>
              <w:jc w:val="both"/>
              <w:rPr>
                <w:bCs/>
              </w:rPr>
            </w:pPr>
            <w:r w:rsidRPr="00755284">
              <w:rPr>
                <w:bCs/>
              </w:rPr>
              <w:t>ou</w:t>
            </w:r>
          </w:p>
          <w:p w14:paraId="3850D75D" w14:textId="77777777" w:rsidR="00FC5526" w:rsidRDefault="00FC5526" w:rsidP="009F56FE">
            <w:pPr>
              <w:spacing w:before="20" w:after="20"/>
              <w:jc w:val="both"/>
              <w:rPr>
                <w:bCs/>
              </w:rPr>
            </w:pPr>
          </w:p>
          <w:p w14:paraId="206141A9" w14:textId="7FE4BBD9" w:rsidR="00C60055" w:rsidRDefault="00C60055" w:rsidP="009F56FE">
            <w:pPr>
              <w:spacing w:before="20" w:after="20"/>
              <w:jc w:val="both"/>
              <w:rPr>
                <w:i/>
              </w:rPr>
            </w:pPr>
            <w:r w:rsidRPr="00755284">
              <w:rPr>
                <w:bCs/>
              </w:rPr>
              <w:t>Dispense de Master :</w:t>
            </w:r>
            <w:r w:rsidR="00BB59CF">
              <w:t xml:space="preserve"> </w:t>
            </w:r>
            <w:r w:rsidR="00F4494A" w:rsidRPr="00F4494A">
              <w:rPr>
                <w:highlight w:val="yellow"/>
              </w:rPr>
              <w:t xml:space="preserve">indiquer la </w:t>
            </w:r>
            <w:r w:rsidR="00BB59CF" w:rsidRPr="00F4494A">
              <w:rPr>
                <w:highlight w:val="yellow"/>
              </w:rPr>
              <w:t>d</w:t>
            </w:r>
            <w:r w:rsidR="00BB59CF" w:rsidRPr="0017347E">
              <w:rPr>
                <w:highlight w:val="yellow"/>
              </w:rPr>
              <w:t xml:space="preserve">ate de délibération dunseil du Conseil du </w:t>
            </w:r>
            <w:r w:rsidRPr="0017347E">
              <w:rPr>
                <w:highlight w:val="yellow"/>
              </w:rPr>
              <w:t>Collège Doctoral</w:t>
            </w:r>
            <w:r w:rsidRPr="00755284">
              <w:rPr>
                <w:i/>
              </w:rPr>
              <w:t xml:space="preserve"> </w:t>
            </w:r>
          </w:p>
          <w:p w14:paraId="07812AF8" w14:textId="77777777" w:rsidR="00C60055" w:rsidRDefault="00C60055" w:rsidP="009F56FE">
            <w:pPr>
              <w:spacing w:before="20" w:after="20"/>
              <w:jc w:val="both"/>
            </w:pPr>
          </w:p>
          <w:p w14:paraId="2BAFB86A" w14:textId="77777777" w:rsidR="00FC5526" w:rsidRDefault="00FC5526" w:rsidP="009F56FE">
            <w:pPr>
              <w:spacing w:before="20" w:after="20"/>
              <w:jc w:val="both"/>
            </w:pPr>
            <w:r>
              <w:t xml:space="preserve">M./Mme </w:t>
            </w:r>
            <w:r w:rsidRPr="00FC5526">
              <w:rPr>
                <w:highlight w:val="yellow"/>
              </w:rPr>
              <w:t>prénom et nom du doctorant</w:t>
            </w:r>
            <w:r>
              <w:t xml:space="preserve">, </w:t>
            </w:r>
          </w:p>
          <w:p w14:paraId="7C4B753F" w14:textId="05AFA9A0" w:rsidR="00FC5526" w:rsidRDefault="00FC5526" w:rsidP="009F56FE">
            <w:pPr>
              <w:spacing w:before="20" w:after="20"/>
              <w:jc w:val="both"/>
            </w:pPr>
            <w:r>
              <w:t xml:space="preserve">né(e) le </w:t>
            </w:r>
            <w:r w:rsidRPr="00FC5526">
              <w:rPr>
                <w:highlight w:val="yellow"/>
              </w:rPr>
              <w:t>date de naissance</w:t>
            </w:r>
          </w:p>
          <w:p w14:paraId="75DDF310" w14:textId="77777777" w:rsidR="00FC5526" w:rsidRDefault="00FC5526" w:rsidP="009F56FE">
            <w:pPr>
              <w:spacing w:before="20" w:after="20"/>
              <w:jc w:val="both"/>
            </w:pPr>
          </w:p>
          <w:p w14:paraId="50E0BAF0" w14:textId="7BC64F82" w:rsidR="00FC5526" w:rsidRPr="00755284" w:rsidRDefault="00FC5526" w:rsidP="009F56FE">
            <w:pPr>
              <w:spacing w:before="20" w:after="20"/>
              <w:jc w:val="both"/>
            </w:pPr>
            <w:r w:rsidRPr="00755284">
              <w:t xml:space="preserve">prépare un Doctorat de </w:t>
            </w:r>
            <w:r>
              <w:t>la Communauté Université Grenoble Alpes</w:t>
            </w:r>
            <w:r w:rsidRPr="00755284">
              <w:t xml:space="preserve"> dans la spécialité </w:t>
            </w:r>
            <w:r w:rsidRPr="00FC5526">
              <w:rPr>
                <w:highlight w:val="yellow"/>
              </w:rPr>
              <w:t>XXX</w:t>
            </w:r>
            <w:r w:rsidRPr="00755284">
              <w:t xml:space="preserve">, dans l’école Doctorale </w:t>
            </w:r>
            <w:r w:rsidRPr="00FC5526">
              <w:rPr>
                <w:highlight w:val="yellow"/>
              </w:rPr>
              <w:t>XXX</w:t>
            </w:r>
            <w:r>
              <w:t xml:space="preserve"> </w:t>
            </w:r>
            <w:r w:rsidRPr="00FC5526">
              <w:rPr>
                <w:highlight w:val="yellow"/>
              </w:rPr>
              <w:t>(sigle)</w:t>
            </w:r>
            <w:r w:rsidRPr="00755284">
              <w:t xml:space="preserve"> </w:t>
            </w:r>
          </w:p>
          <w:p w14:paraId="58706187" w14:textId="50C08885" w:rsidR="00FC5526" w:rsidRPr="00755284" w:rsidRDefault="00FC5526" w:rsidP="009F56FE">
            <w:pPr>
              <w:spacing w:before="20" w:after="20"/>
              <w:jc w:val="both"/>
            </w:pPr>
            <w:r w:rsidRPr="00755284">
              <w:t xml:space="preserve">et un Doctorat de </w:t>
            </w:r>
            <w:r w:rsidRPr="00FC5526">
              <w:rPr>
                <w:highlight w:val="yellow"/>
              </w:rPr>
              <w:t>l’Université partenaire</w:t>
            </w:r>
            <w:r w:rsidRPr="00755284">
              <w:t xml:space="preserve">, spécialité </w:t>
            </w:r>
            <w:r w:rsidRPr="00FC5526">
              <w:rPr>
                <w:highlight w:val="yellow"/>
              </w:rPr>
              <w:t>YYY</w:t>
            </w:r>
            <w:r w:rsidRPr="00755284">
              <w:t>.</w:t>
            </w:r>
          </w:p>
          <w:p w14:paraId="26E7328F" w14:textId="4C346FEB" w:rsidR="00FC5526" w:rsidRPr="00755284" w:rsidRDefault="00FC5526" w:rsidP="009F56FE">
            <w:pPr>
              <w:spacing w:before="20" w:after="20"/>
              <w:jc w:val="both"/>
            </w:pPr>
            <w:r>
              <w:t>Il/elle sera pris(</w:t>
            </w:r>
            <w:r w:rsidRPr="00755284">
              <w:t>e) en charg</w:t>
            </w:r>
            <w:r>
              <w:t>e scientifiquement par l’équipe</w:t>
            </w:r>
            <w:r w:rsidR="00C10F05">
              <w:t xml:space="preserve"> </w:t>
            </w:r>
            <w:r w:rsidR="00C10F05" w:rsidRPr="00FC5526">
              <w:rPr>
                <w:highlight w:val="yellow"/>
              </w:rPr>
              <w:t>XXX</w:t>
            </w:r>
            <w:r w:rsidRPr="00755284">
              <w:t xml:space="preserve"> de l’unité de recherche </w:t>
            </w:r>
            <w:r w:rsidRPr="00FC5526">
              <w:rPr>
                <w:highlight w:val="yellow"/>
              </w:rPr>
              <w:t>XXX</w:t>
            </w:r>
            <w:r>
              <w:t xml:space="preserve"> </w:t>
            </w:r>
            <w:r w:rsidR="004C3768">
              <w:t xml:space="preserve">de la Communauté Université Grenoble Alpes, </w:t>
            </w:r>
            <w:r>
              <w:t xml:space="preserve">ainsi que par l’équipe </w:t>
            </w:r>
            <w:r w:rsidRPr="00FC5526">
              <w:rPr>
                <w:highlight w:val="yellow"/>
              </w:rPr>
              <w:t>YYY</w:t>
            </w:r>
            <w:r w:rsidRPr="00755284">
              <w:t xml:space="preserve"> de l’unité </w:t>
            </w:r>
            <w:r>
              <w:t xml:space="preserve">de recherche </w:t>
            </w:r>
            <w:r w:rsidRPr="00FC5526">
              <w:rPr>
                <w:highlight w:val="yellow"/>
              </w:rPr>
              <w:t>YYY</w:t>
            </w:r>
            <w:r>
              <w:t xml:space="preserve"> </w:t>
            </w:r>
            <w:r w:rsidR="004C3768">
              <w:t xml:space="preserve">de </w:t>
            </w:r>
            <w:r w:rsidR="004C3768" w:rsidRPr="00FC5526">
              <w:rPr>
                <w:highlight w:val="yellow"/>
              </w:rPr>
              <w:t>l’université partenaire</w:t>
            </w:r>
            <w:r w:rsidR="004C3768">
              <w:t>.</w:t>
            </w:r>
          </w:p>
          <w:p w14:paraId="586305B8" w14:textId="77777777" w:rsidR="00FC5526" w:rsidRDefault="00FC5526" w:rsidP="009F56FE">
            <w:pPr>
              <w:spacing w:before="20" w:after="20"/>
              <w:jc w:val="both"/>
            </w:pPr>
          </w:p>
          <w:p w14:paraId="77273528" w14:textId="77777777" w:rsidR="004C3768" w:rsidRDefault="004C3768" w:rsidP="009F56FE">
            <w:pPr>
              <w:spacing w:before="20" w:after="20"/>
              <w:jc w:val="both"/>
            </w:pPr>
          </w:p>
          <w:p w14:paraId="5EC297E2" w14:textId="68FBB726" w:rsidR="00FC5526" w:rsidRPr="00C26728" w:rsidRDefault="004C3768" w:rsidP="009F56FE">
            <w:pPr>
              <w:spacing w:before="20" w:after="20"/>
              <w:jc w:val="both"/>
              <w:rPr>
                <w:b/>
              </w:rPr>
            </w:pPr>
            <w:r w:rsidRPr="00C26728">
              <w:rPr>
                <w:b/>
              </w:rPr>
              <w:t>1.1</w:t>
            </w:r>
            <w:r w:rsidR="00C26728" w:rsidRPr="00C26728">
              <w:rPr>
                <w:b/>
              </w:rPr>
              <w:t xml:space="preserve"> Inscription</w:t>
            </w:r>
          </w:p>
          <w:p w14:paraId="0EFD8535" w14:textId="77777777" w:rsidR="004C3768" w:rsidRDefault="004C3768" w:rsidP="009F56FE">
            <w:pPr>
              <w:spacing w:before="20" w:after="20"/>
              <w:jc w:val="both"/>
            </w:pPr>
            <w:r w:rsidRPr="004C3768">
              <w:t>L’inscription en thèse en cotutelle dans les deux établissements aura lieu dès signature de cette convention par les deux parties, en fonction de la réglementation en vigueur dans chaque pays.</w:t>
            </w:r>
          </w:p>
          <w:p w14:paraId="58B18C35" w14:textId="77777777" w:rsidR="002C62C2" w:rsidRPr="004C3768" w:rsidRDefault="002C62C2" w:rsidP="009F56FE">
            <w:pPr>
              <w:spacing w:before="20" w:after="20"/>
              <w:jc w:val="both"/>
            </w:pPr>
          </w:p>
          <w:p w14:paraId="2EEC0637" w14:textId="77777777" w:rsidR="004C3768" w:rsidRPr="004C3768" w:rsidRDefault="004C3768" w:rsidP="009F56FE">
            <w:pPr>
              <w:spacing w:before="20" w:after="20"/>
              <w:jc w:val="both"/>
            </w:pPr>
            <w:r w:rsidRPr="004C3768">
              <w:t>Les droits d'inscription seront payés dans l'un ou l'autre pays, ils seront</w:t>
            </w:r>
            <w:r w:rsidRPr="004C3768">
              <w:rPr>
                <w:bCs/>
              </w:rPr>
              <w:t xml:space="preserve"> acquittés au moins une fois auprès de la Communauté Université Grenoble Alpes.</w:t>
            </w:r>
            <w:r w:rsidRPr="004C3768">
              <w:t xml:space="preserve"> L'Établissement qui exonère des droits d’inscription disposera des justificatifs d’inscription dans l'Établissement partenaire :</w:t>
            </w:r>
          </w:p>
          <w:p w14:paraId="26D893B8" w14:textId="77777777" w:rsidR="00FC5526" w:rsidRDefault="00FC5526" w:rsidP="009F56FE">
            <w:pPr>
              <w:spacing w:before="20" w:after="20"/>
              <w:jc w:val="both"/>
            </w:pPr>
          </w:p>
          <w:p w14:paraId="0FB4EF41" w14:textId="77777777" w:rsidR="003272EB" w:rsidRDefault="003272EB" w:rsidP="009F56FE">
            <w:pPr>
              <w:spacing w:before="20" w:after="20"/>
              <w:jc w:val="both"/>
            </w:pPr>
            <w:r w:rsidRPr="005B3C73">
              <w:t xml:space="preserve">Année universitaire </w:t>
            </w:r>
            <w:r w:rsidRPr="003272EB">
              <w:rPr>
                <w:highlight w:val="yellow"/>
              </w:rPr>
              <w:t>20xx/20xx</w:t>
            </w:r>
            <w:r w:rsidRPr="005B3C73">
              <w:t xml:space="preserve"> (an</w:t>
            </w:r>
            <w:r>
              <w:t xml:space="preserve">née 1) : </w:t>
            </w:r>
          </w:p>
          <w:p w14:paraId="5DA7CD63" w14:textId="04265983" w:rsidR="00FC5526" w:rsidRDefault="003272EB" w:rsidP="009F56FE">
            <w:pPr>
              <w:spacing w:before="20" w:after="20"/>
              <w:jc w:val="both"/>
            </w:pPr>
            <w:r>
              <w:t xml:space="preserve">droits payés à </w:t>
            </w:r>
            <w:r w:rsidRPr="003272EB">
              <w:rPr>
                <w:highlight w:val="yellow"/>
              </w:rPr>
              <w:t>université concernée</w:t>
            </w:r>
          </w:p>
          <w:p w14:paraId="097F3D1D" w14:textId="77777777" w:rsidR="00FC5526" w:rsidRDefault="00FC5526" w:rsidP="009F56FE">
            <w:pPr>
              <w:spacing w:before="20" w:after="20"/>
              <w:jc w:val="both"/>
            </w:pPr>
          </w:p>
          <w:p w14:paraId="71583575" w14:textId="389382F2" w:rsidR="00FC5526" w:rsidRDefault="003272EB" w:rsidP="009F56FE">
            <w:pPr>
              <w:spacing w:before="20" w:after="20"/>
              <w:jc w:val="both"/>
            </w:pPr>
            <w:r w:rsidRPr="003272EB">
              <w:lastRenderedPageBreak/>
              <w:t xml:space="preserve">Année universitaire </w:t>
            </w:r>
            <w:r w:rsidRPr="003272EB">
              <w:rPr>
                <w:highlight w:val="yellow"/>
              </w:rPr>
              <w:t>20xx/20xx</w:t>
            </w:r>
            <w:r>
              <w:t xml:space="preserve"> (année 2) :</w:t>
            </w:r>
          </w:p>
          <w:p w14:paraId="2E29BC1B" w14:textId="77777777" w:rsidR="003272EB" w:rsidRDefault="003272EB" w:rsidP="009F56FE">
            <w:pPr>
              <w:spacing w:before="20" w:after="20"/>
              <w:jc w:val="both"/>
            </w:pPr>
            <w:r>
              <w:t xml:space="preserve">droits payés à </w:t>
            </w:r>
            <w:r w:rsidRPr="003272EB">
              <w:rPr>
                <w:highlight w:val="yellow"/>
              </w:rPr>
              <w:t>université concernée</w:t>
            </w:r>
          </w:p>
          <w:p w14:paraId="6007C4FC" w14:textId="77777777" w:rsidR="00FC5526" w:rsidRDefault="00FC5526" w:rsidP="009F56FE">
            <w:pPr>
              <w:spacing w:before="20" w:after="20"/>
              <w:jc w:val="both"/>
            </w:pPr>
          </w:p>
          <w:p w14:paraId="251CDE93" w14:textId="2A3C05CC" w:rsidR="00FC5526" w:rsidRDefault="003272EB" w:rsidP="009F56FE">
            <w:pPr>
              <w:spacing w:before="20" w:after="20"/>
              <w:jc w:val="both"/>
            </w:pPr>
            <w:r w:rsidRPr="005B3C73">
              <w:t xml:space="preserve">Année universitaire </w:t>
            </w:r>
            <w:r w:rsidRPr="003272EB">
              <w:rPr>
                <w:highlight w:val="yellow"/>
              </w:rPr>
              <w:t>20xx/20xx</w:t>
            </w:r>
            <w:r w:rsidRPr="005B3C73">
              <w:t xml:space="preserve"> (année </w:t>
            </w:r>
            <w:r>
              <w:t>3</w:t>
            </w:r>
            <w:r w:rsidRPr="005B3C73">
              <w:t>)</w:t>
            </w:r>
            <w:r>
              <w:t> :</w:t>
            </w:r>
          </w:p>
          <w:p w14:paraId="1E11DA51" w14:textId="77777777" w:rsidR="003272EB" w:rsidRDefault="003272EB" w:rsidP="009F56FE">
            <w:pPr>
              <w:spacing w:before="20" w:after="20"/>
              <w:jc w:val="both"/>
            </w:pPr>
            <w:r>
              <w:t xml:space="preserve">droits payés à </w:t>
            </w:r>
            <w:r w:rsidRPr="003272EB">
              <w:rPr>
                <w:highlight w:val="yellow"/>
              </w:rPr>
              <w:t>université concernée</w:t>
            </w:r>
          </w:p>
          <w:p w14:paraId="5BB7324F" w14:textId="77777777" w:rsidR="003272EB" w:rsidRDefault="003272EB" w:rsidP="009F56FE">
            <w:pPr>
              <w:spacing w:before="20" w:after="20"/>
              <w:jc w:val="both"/>
            </w:pPr>
          </w:p>
          <w:p w14:paraId="68BF2892" w14:textId="77777777" w:rsidR="003272EB" w:rsidRDefault="003272EB" w:rsidP="009F56FE">
            <w:pPr>
              <w:spacing w:before="20" w:after="20"/>
              <w:jc w:val="both"/>
              <w:rPr>
                <w:bCs/>
              </w:rPr>
            </w:pPr>
            <w:r w:rsidRPr="005B3C73">
              <w:rPr>
                <w:bCs/>
              </w:rPr>
              <w:t>Dans la mesure où une prolongation de la thèse a été accordée, un avenant précisant la durée de la prolongation de la convention et ses modalités sera établi et signé par les deux universités partenaires et le doctorant.</w:t>
            </w:r>
          </w:p>
          <w:p w14:paraId="477BF627" w14:textId="77777777" w:rsidR="003272EB" w:rsidRDefault="003272EB" w:rsidP="009F56FE">
            <w:pPr>
              <w:spacing w:before="20" w:after="20"/>
              <w:jc w:val="both"/>
            </w:pPr>
            <w:r w:rsidRPr="005B3C73">
              <w:t>Les établissements s’assureront de la couverture sociale de l’étudiant et de sa souscription à une assurance « Responsabilité civile » obligatoire en France. La législation française exige que l’étudiant de moins de 28 ans soit affilié : soit à la sécurité sociale étudiante française, soit en possession d’une Carte européenne d’assurance maladie, même s’il est à l’étranger toute l’année.</w:t>
            </w:r>
          </w:p>
          <w:p w14:paraId="33FCC3F3" w14:textId="77777777" w:rsidR="00EE4DDA" w:rsidRDefault="00EE4DDA" w:rsidP="009F56FE">
            <w:pPr>
              <w:spacing w:before="20" w:after="20"/>
              <w:jc w:val="both"/>
            </w:pPr>
          </w:p>
          <w:p w14:paraId="1F923806" w14:textId="72788CAF" w:rsidR="003272EB" w:rsidRPr="00C26728" w:rsidRDefault="00EE4DDA" w:rsidP="009F56FE">
            <w:pPr>
              <w:spacing w:before="20" w:after="20"/>
              <w:jc w:val="both"/>
              <w:rPr>
                <w:b/>
              </w:rPr>
            </w:pPr>
            <w:r w:rsidRPr="00C26728">
              <w:rPr>
                <w:b/>
              </w:rPr>
              <w:t>1.2 Modalités financières</w:t>
            </w:r>
          </w:p>
          <w:p w14:paraId="76F6F54D" w14:textId="47CEEC71" w:rsidR="00EE4DDA" w:rsidRPr="005B3C73" w:rsidRDefault="00EE4DDA" w:rsidP="009F56FE">
            <w:pPr>
              <w:spacing w:before="20" w:after="20"/>
              <w:jc w:val="both"/>
            </w:pPr>
            <w:r w:rsidRPr="005B3C73">
              <w:t>Les aides financières dont le doctorant peut bénéficier pour assurer sa mobilité sont les suivantes :</w:t>
            </w:r>
          </w:p>
          <w:p w14:paraId="7B2D8B9F" w14:textId="77777777" w:rsidR="00EE4DDA" w:rsidRPr="005B3C73" w:rsidRDefault="00EE4DDA" w:rsidP="009F56FE">
            <w:pPr>
              <w:spacing w:before="20" w:after="20"/>
              <w:jc w:val="both"/>
            </w:pPr>
            <w:r w:rsidRPr="005B3C73">
              <w:t xml:space="preserve">Type d’aide : </w:t>
            </w:r>
            <w:r w:rsidRPr="00EE4DDA">
              <w:rPr>
                <w:highlight w:val="yellow"/>
              </w:rPr>
              <w:t>(préciser ici s’il s’agit d’un contrat doctoral, d’une bourse)</w:t>
            </w:r>
          </w:p>
          <w:p w14:paraId="1D524E52" w14:textId="77777777" w:rsidR="00EE4DDA" w:rsidRPr="005B3C73" w:rsidRDefault="00EE4DDA" w:rsidP="009F56FE">
            <w:pPr>
              <w:spacing w:before="20" w:after="20"/>
              <w:jc w:val="both"/>
            </w:pPr>
            <w:r w:rsidRPr="005B3C73">
              <w:t xml:space="preserve">Origine du financement : </w:t>
            </w:r>
            <w:r w:rsidRPr="00EE4DDA">
              <w:rPr>
                <w:highlight w:val="yellow"/>
              </w:rPr>
              <w:t>(établissement ou organisme payeur, programme …)</w:t>
            </w:r>
          </w:p>
          <w:p w14:paraId="7993677E" w14:textId="013C10DC" w:rsidR="00EE4DDA" w:rsidRPr="005B3C73" w:rsidRDefault="00EE4DDA" w:rsidP="009F56FE">
            <w:pPr>
              <w:spacing w:before="20" w:after="20"/>
              <w:jc w:val="both"/>
            </w:pPr>
            <w:r>
              <w:t xml:space="preserve">Date de début : </w:t>
            </w:r>
            <w:r w:rsidRPr="00EE4DDA">
              <w:rPr>
                <w:highlight w:val="yellow"/>
              </w:rPr>
              <w:t>jj/mm/aaaa</w:t>
            </w:r>
            <w:r>
              <w:t xml:space="preserve"> </w:t>
            </w:r>
            <w:r w:rsidRPr="005B3C73">
              <w:t>date de fin :</w:t>
            </w:r>
            <w:r>
              <w:t xml:space="preserve"> </w:t>
            </w:r>
            <w:r w:rsidRPr="00EE4DDA">
              <w:rPr>
                <w:highlight w:val="yellow"/>
              </w:rPr>
              <w:t>jj/mm/aaaa</w:t>
            </w:r>
          </w:p>
          <w:p w14:paraId="26F64675" w14:textId="7F5908E4" w:rsidR="00EE4DDA" w:rsidRDefault="00EE4DDA" w:rsidP="009F56FE">
            <w:pPr>
              <w:spacing w:before="20" w:after="20"/>
              <w:jc w:val="both"/>
            </w:pPr>
            <w:r w:rsidRPr="005B3C73">
              <w:t xml:space="preserve">Montant : </w:t>
            </w:r>
            <w:r w:rsidRPr="00EE4DDA">
              <w:rPr>
                <w:highlight w:val="yellow"/>
              </w:rPr>
              <w:t>xxx</w:t>
            </w:r>
            <w:r>
              <w:t xml:space="preserve"> </w:t>
            </w:r>
            <w:r w:rsidRPr="005B3C73">
              <w:t xml:space="preserve">€ / </w:t>
            </w:r>
            <w:r w:rsidRPr="00EE4DDA">
              <w:rPr>
                <w:highlight w:val="yellow"/>
              </w:rPr>
              <w:t>an ou mois</w:t>
            </w:r>
          </w:p>
          <w:p w14:paraId="50F9CFBE" w14:textId="77777777" w:rsidR="00EE4DDA" w:rsidRPr="00736DFE" w:rsidRDefault="00EE4DDA" w:rsidP="009F56FE">
            <w:pPr>
              <w:spacing w:before="20" w:after="20"/>
              <w:jc w:val="both"/>
            </w:pPr>
            <w:r w:rsidRPr="00736DFE">
              <w:rPr>
                <w:highlight w:val="yellow"/>
              </w:rPr>
              <w:t>(si besoin préciser également pour un financement partagé / complémentaire)</w:t>
            </w:r>
          </w:p>
          <w:p w14:paraId="5E2DD961" w14:textId="77777777" w:rsidR="001C6712" w:rsidRDefault="001C6712" w:rsidP="009F56FE">
            <w:pPr>
              <w:spacing w:before="20" w:after="20"/>
              <w:jc w:val="both"/>
              <w:rPr>
                <w:i/>
              </w:rPr>
            </w:pPr>
          </w:p>
          <w:p w14:paraId="79391130" w14:textId="62E7BF31" w:rsidR="003D08D4" w:rsidRPr="00C26728" w:rsidRDefault="003D08D4" w:rsidP="009F56FE">
            <w:pPr>
              <w:pStyle w:val="Paragraphedeliste"/>
              <w:numPr>
                <w:ilvl w:val="0"/>
                <w:numId w:val="23"/>
              </w:numPr>
              <w:spacing w:before="20" w:after="20"/>
              <w:jc w:val="both"/>
              <w:rPr>
                <w:b/>
              </w:rPr>
            </w:pPr>
            <w:r w:rsidRPr="00C26728">
              <w:rPr>
                <w:b/>
                <w:lang w:val="en-US"/>
              </w:rPr>
              <w:t>Modalités pédagogiques</w:t>
            </w:r>
          </w:p>
          <w:p w14:paraId="46E5B989" w14:textId="77777777" w:rsidR="00DF0DB4" w:rsidRDefault="00DF0DB4" w:rsidP="009F56FE">
            <w:pPr>
              <w:spacing w:before="20" w:after="20"/>
              <w:jc w:val="both"/>
              <w:rPr>
                <w:b/>
              </w:rPr>
            </w:pPr>
          </w:p>
          <w:p w14:paraId="722F7936" w14:textId="22AD42E1" w:rsidR="003D08D4" w:rsidRDefault="00C26728" w:rsidP="009F56FE">
            <w:pPr>
              <w:spacing w:before="20" w:after="20"/>
              <w:jc w:val="both"/>
            </w:pPr>
            <w:r w:rsidRPr="00DF0DB4">
              <w:rPr>
                <w:b/>
              </w:rPr>
              <w:t>2.1</w:t>
            </w:r>
            <w:r>
              <w:t xml:space="preserve"> </w:t>
            </w:r>
            <w:r w:rsidR="003D08D4" w:rsidRPr="00F20AC4">
              <w:t xml:space="preserve">La durée des périodes d’études de </w:t>
            </w:r>
            <w:r w:rsidR="003D08D4" w:rsidRPr="003D08D4">
              <w:rPr>
                <w:highlight w:val="yellow"/>
              </w:rPr>
              <w:t>M./Mme prénom+nom du doctorant</w:t>
            </w:r>
            <w:r w:rsidR="003D08D4" w:rsidRPr="00F20AC4">
              <w:t xml:space="preserve"> dans chacun des établissements est prévue comme suit</w:t>
            </w:r>
            <w:r w:rsidR="003D08D4">
              <w:t> :</w:t>
            </w:r>
          </w:p>
          <w:p w14:paraId="543C98CC" w14:textId="77777777" w:rsidR="00AF49B0" w:rsidRDefault="00AF49B0" w:rsidP="009F56FE">
            <w:pPr>
              <w:spacing w:before="20" w:after="20"/>
              <w:jc w:val="both"/>
            </w:pPr>
          </w:p>
          <w:p w14:paraId="5F937DE0" w14:textId="1B63FD09" w:rsidR="00FC5526" w:rsidRDefault="003D08D4" w:rsidP="009F56FE">
            <w:pPr>
              <w:spacing w:before="20" w:after="20"/>
              <w:jc w:val="both"/>
            </w:pPr>
            <w:r>
              <w:t xml:space="preserve">Période 1 : à </w:t>
            </w:r>
            <w:r w:rsidRPr="003D08D4">
              <w:rPr>
                <w:highlight w:val="yellow"/>
              </w:rPr>
              <w:t>quelle université</w:t>
            </w:r>
            <w:r>
              <w:t xml:space="preserve">, de </w:t>
            </w:r>
            <w:r w:rsidRPr="003D08D4">
              <w:rPr>
                <w:highlight w:val="yellow"/>
              </w:rPr>
              <w:t>date</w:t>
            </w:r>
            <w:r>
              <w:t xml:space="preserve"> à </w:t>
            </w:r>
            <w:r w:rsidRPr="003D08D4">
              <w:rPr>
                <w:highlight w:val="yellow"/>
              </w:rPr>
              <w:t>date</w:t>
            </w:r>
            <w:r>
              <w:t xml:space="preserve"> </w:t>
            </w:r>
          </w:p>
          <w:p w14:paraId="11AF8203" w14:textId="17B82274" w:rsidR="003D08D4" w:rsidRDefault="003D08D4" w:rsidP="009F56FE">
            <w:pPr>
              <w:spacing w:before="20" w:after="20"/>
              <w:jc w:val="both"/>
            </w:pPr>
            <w:r>
              <w:t xml:space="preserve">Période 2 : à </w:t>
            </w:r>
            <w:r w:rsidRPr="003D08D4">
              <w:rPr>
                <w:highlight w:val="yellow"/>
              </w:rPr>
              <w:t>quelle université</w:t>
            </w:r>
            <w:r>
              <w:t xml:space="preserve">, de </w:t>
            </w:r>
            <w:r w:rsidRPr="003D08D4">
              <w:rPr>
                <w:highlight w:val="yellow"/>
              </w:rPr>
              <w:t>date</w:t>
            </w:r>
            <w:r>
              <w:t xml:space="preserve"> à </w:t>
            </w:r>
            <w:r w:rsidRPr="003D08D4">
              <w:rPr>
                <w:highlight w:val="yellow"/>
              </w:rPr>
              <w:t>date</w:t>
            </w:r>
            <w:r>
              <w:t xml:space="preserve"> </w:t>
            </w:r>
          </w:p>
          <w:p w14:paraId="151B551B" w14:textId="5C07C49E" w:rsidR="003D08D4" w:rsidRDefault="003D08D4" w:rsidP="009F56FE">
            <w:pPr>
              <w:spacing w:before="20" w:after="20"/>
              <w:jc w:val="both"/>
            </w:pPr>
            <w:r>
              <w:t xml:space="preserve">Période 3 : à </w:t>
            </w:r>
            <w:r w:rsidRPr="003D08D4">
              <w:rPr>
                <w:highlight w:val="yellow"/>
              </w:rPr>
              <w:t>quelle université</w:t>
            </w:r>
            <w:r>
              <w:t xml:space="preserve">, de </w:t>
            </w:r>
            <w:r w:rsidRPr="003D08D4">
              <w:rPr>
                <w:highlight w:val="yellow"/>
              </w:rPr>
              <w:t>date</w:t>
            </w:r>
            <w:r>
              <w:t xml:space="preserve"> à </w:t>
            </w:r>
            <w:r w:rsidRPr="003D08D4">
              <w:rPr>
                <w:highlight w:val="yellow"/>
              </w:rPr>
              <w:t>date</w:t>
            </w:r>
            <w:r>
              <w:t xml:space="preserve"> </w:t>
            </w:r>
          </w:p>
          <w:p w14:paraId="286DA714" w14:textId="77777777" w:rsidR="003D08D4" w:rsidRDefault="003D08D4" w:rsidP="009F56FE">
            <w:pPr>
              <w:spacing w:before="20" w:after="20"/>
              <w:jc w:val="both"/>
            </w:pPr>
          </w:p>
          <w:p w14:paraId="05ADC200" w14:textId="59E38670" w:rsidR="00914389" w:rsidRDefault="00914389" w:rsidP="009F56FE">
            <w:pPr>
              <w:spacing w:before="20" w:after="20"/>
              <w:jc w:val="both"/>
            </w:pPr>
            <w:r w:rsidRPr="00755284">
              <w:t>Sur la totalité de la durée de la thèse, la période passée dans l’un ou l’autre des deux pays ne doit pas être inférieure à 30%</w:t>
            </w:r>
            <w:r w:rsidR="00D62B00">
              <w:t>,</w:t>
            </w:r>
            <w:r w:rsidRPr="00755284">
              <w:t xml:space="preserve"> soit au moins un an.</w:t>
            </w:r>
          </w:p>
          <w:p w14:paraId="5A344D9E" w14:textId="77777777" w:rsidR="00914389" w:rsidRDefault="00914389" w:rsidP="009F56FE">
            <w:pPr>
              <w:spacing w:before="20" w:after="20"/>
              <w:jc w:val="both"/>
            </w:pPr>
          </w:p>
          <w:p w14:paraId="42A7A8DB" w14:textId="77777777" w:rsidR="00C26728" w:rsidRDefault="00C26728" w:rsidP="009F56FE">
            <w:pPr>
              <w:spacing w:before="20" w:after="20"/>
              <w:jc w:val="both"/>
            </w:pPr>
          </w:p>
          <w:p w14:paraId="3505BC17" w14:textId="77777777" w:rsidR="00C26728" w:rsidRDefault="00C26728" w:rsidP="009F56FE">
            <w:pPr>
              <w:spacing w:before="20" w:after="20"/>
              <w:jc w:val="both"/>
            </w:pPr>
          </w:p>
          <w:p w14:paraId="380D92BA" w14:textId="7BC2B146" w:rsidR="00C26728" w:rsidRPr="00DF0DB4" w:rsidRDefault="00C26728" w:rsidP="009F56FE">
            <w:pPr>
              <w:spacing w:before="20" w:after="20"/>
              <w:jc w:val="both"/>
              <w:rPr>
                <w:b/>
              </w:rPr>
            </w:pPr>
            <w:r w:rsidRPr="00DF0DB4">
              <w:rPr>
                <w:b/>
              </w:rPr>
              <w:t xml:space="preserve">2.2 </w:t>
            </w:r>
          </w:p>
          <w:p w14:paraId="3DC0AC13" w14:textId="77777777" w:rsidR="00FC5526" w:rsidRPr="00914389" w:rsidRDefault="00914389" w:rsidP="009F56FE">
            <w:pPr>
              <w:spacing w:before="20" w:after="20"/>
              <w:jc w:val="both"/>
              <w:rPr>
                <w:i/>
              </w:rPr>
            </w:pPr>
            <w:r w:rsidRPr="00914389">
              <w:t xml:space="preserve">Les travaux porteront sur le sujet suivant : </w:t>
            </w:r>
            <w:r w:rsidRPr="00914389">
              <w:rPr>
                <w:highlight w:val="yellow"/>
              </w:rPr>
              <w:t>(titre de la thèse)</w:t>
            </w:r>
          </w:p>
          <w:p w14:paraId="239629F3" w14:textId="77777777" w:rsidR="00914389" w:rsidRDefault="00914389" w:rsidP="009F56FE">
            <w:pPr>
              <w:spacing w:before="20" w:after="20"/>
              <w:jc w:val="both"/>
            </w:pPr>
            <w:r w:rsidRPr="00755284">
              <w:t>Les travaux seront dirigés :</w:t>
            </w:r>
          </w:p>
          <w:p w14:paraId="2F3CD645" w14:textId="0CA1B4A6" w:rsidR="00914389" w:rsidRDefault="00914389" w:rsidP="009F56FE">
            <w:pPr>
              <w:spacing w:before="20" w:after="20"/>
              <w:jc w:val="both"/>
              <w:rPr>
                <w:i/>
                <w:highlight w:val="yellow"/>
              </w:rPr>
            </w:pPr>
            <w:r w:rsidRPr="00755284">
              <w:t xml:space="preserve">à </w:t>
            </w:r>
            <w:r>
              <w:t>la Communauté Université Grenoble Alpes</w:t>
            </w:r>
            <w:r w:rsidRPr="00755284">
              <w:t>,</w:t>
            </w:r>
            <w:r>
              <w:t xml:space="preserve"> par </w:t>
            </w:r>
            <w:r w:rsidRPr="00914389">
              <w:rPr>
                <w:i/>
                <w:highlight w:val="yellow"/>
              </w:rPr>
              <w:t>nom/qualit</w:t>
            </w:r>
            <w:r w:rsidR="00D62B00">
              <w:rPr>
                <w:i/>
                <w:highlight w:val="yellow"/>
              </w:rPr>
              <w:t>é/établissement de rattachement</w:t>
            </w:r>
          </w:p>
          <w:p w14:paraId="150CB3AE" w14:textId="5DBC095A" w:rsidR="00914389" w:rsidRDefault="00914389" w:rsidP="009F56FE">
            <w:pPr>
              <w:spacing w:before="20" w:after="20"/>
              <w:jc w:val="both"/>
              <w:rPr>
                <w:i/>
              </w:rPr>
            </w:pPr>
            <w:r>
              <w:t xml:space="preserve">à </w:t>
            </w:r>
            <w:r w:rsidRPr="00622CDE">
              <w:rPr>
                <w:highlight w:val="yellow"/>
              </w:rPr>
              <w:t>l’Université partenaire</w:t>
            </w:r>
            <w:r>
              <w:t xml:space="preserve"> par</w:t>
            </w:r>
            <w:r w:rsidRPr="005B3C73">
              <w:rPr>
                <w:i/>
              </w:rPr>
              <w:t xml:space="preserve"> </w:t>
            </w:r>
            <w:r w:rsidRPr="0017347E">
              <w:rPr>
                <w:i/>
                <w:highlight w:val="yellow"/>
              </w:rPr>
              <w:t>nom/qualité/établissement de rattachement</w:t>
            </w:r>
          </w:p>
          <w:p w14:paraId="3C1A8FBB" w14:textId="77777777" w:rsidR="009F56FE" w:rsidRDefault="009F56FE" w:rsidP="009F56FE">
            <w:pPr>
              <w:spacing w:before="20" w:after="20"/>
              <w:jc w:val="both"/>
              <w:rPr>
                <w:i/>
              </w:rPr>
            </w:pPr>
          </w:p>
          <w:p w14:paraId="6BE98970" w14:textId="470C43A8" w:rsidR="00914389" w:rsidRPr="00DF0DB4" w:rsidRDefault="00C26728" w:rsidP="009F56FE">
            <w:pPr>
              <w:spacing w:before="20" w:after="20"/>
              <w:jc w:val="both"/>
              <w:rPr>
                <w:b/>
              </w:rPr>
            </w:pPr>
            <w:r w:rsidRPr="00DF0DB4">
              <w:rPr>
                <w:b/>
              </w:rPr>
              <w:t xml:space="preserve">2.3 </w:t>
            </w:r>
            <w:r w:rsidR="00914389" w:rsidRPr="00DF0DB4">
              <w:rPr>
                <w:b/>
              </w:rPr>
              <w:t>Activités de formation</w:t>
            </w:r>
          </w:p>
          <w:p w14:paraId="6266CF71" w14:textId="77777777" w:rsidR="00914389" w:rsidRPr="00914389" w:rsidRDefault="00914389" w:rsidP="009F56FE">
            <w:pPr>
              <w:spacing w:before="20" w:after="20"/>
              <w:jc w:val="both"/>
              <w:rPr>
                <w:i/>
              </w:rPr>
            </w:pPr>
          </w:p>
          <w:p w14:paraId="40E53677" w14:textId="20CF6782" w:rsidR="00C26728" w:rsidRDefault="00C26728" w:rsidP="009F56FE">
            <w:pPr>
              <w:spacing w:before="20" w:after="20"/>
              <w:jc w:val="both"/>
            </w:pPr>
            <w:r w:rsidRPr="005B3C73">
              <w:t xml:space="preserve">Suivant la norme LMD, il est entendu que le cursus doctoral représente un total de 180 crédits ECTS sur la totalité de la période d’études doctorales. Dans le cadre de la présente cotutelle, les activités de formation représentent </w:t>
            </w:r>
            <w:r w:rsidRPr="00C26728">
              <w:rPr>
                <w:highlight w:val="yellow"/>
              </w:rPr>
              <w:t>xx</w:t>
            </w:r>
            <w:r>
              <w:t xml:space="preserve"> </w:t>
            </w:r>
            <w:r w:rsidRPr="005B3C73">
              <w:t>ECTS</w:t>
            </w:r>
            <w:r w:rsidR="00D62B00">
              <w:t>,</w:t>
            </w:r>
            <w:r w:rsidRPr="005B3C73">
              <w:t xml:space="preserve"> la partie consacrée aux travaux de recherche représentant la différence.</w:t>
            </w:r>
          </w:p>
          <w:p w14:paraId="303A610C" w14:textId="77777777" w:rsidR="0017347E" w:rsidRDefault="0017347E" w:rsidP="009F56FE">
            <w:pPr>
              <w:spacing w:before="20" w:after="20"/>
              <w:jc w:val="both"/>
            </w:pPr>
          </w:p>
          <w:p w14:paraId="702523BE" w14:textId="77777777" w:rsidR="00C26728" w:rsidRDefault="00C26728" w:rsidP="009F56FE">
            <w:pPr>
              <w:spacing w:before="20" w:after="20"/>
              <w:jc w:val="both"/>
              <w:rPr>
                <w:rFonts w:ascii="Arial" w:hAnsi="Arial" w:cs="Arial"/>
                <w:i/>
                <w:sz w:val="22"/>
                <w:szCs w:val="22"/>
              </w:rPr>
            </w:pPr>
            <w:r w:rsidRPr="0017347E">
              <w:t>Le doctorant sera amené à valider les activités de formation comme suit</w:t>
            </w:r>
            <w:r w:rsidRPr="005B3C73">
              <w:rPr>
                <w:rFonts w:ascii="Arial" w:hAnsi="Arial" w:cs="Arial"/>
                <w:i/>
                <w:sz w:val="22"/>
                <w:szCs w:val="22"/>
              </w:rPr>
              <w:t> :</w:t>
            </w:r>
          </w:p>
          <w:p w14:paraId="30C26BEF" w14:textId="7BD19371" w:rsidR="00914389" w:rsidRDefault="0017347E" w:rsidP="009F56FE">
            <w:pPr>
              <w:spacing w:before="20" w:after="20"/>
              <w:jc w:val="both"/>
            </w:pPr>
            <w:r>
              <w:t xml:space="preserve">Formation 1 à </w:t>
            </w:r>
            <w:r w:rsidRPr="0017347E">
              <w:rPr>
                <w:highlight w:val="yellow"/>
              </w:rPr>
              <w:t>quelle université</w:t>
            </w:r>
            <w:r>
              <w:t xml:space="preserve">, intitulé </w:t>
            </w:r>
            <w:r w:rsidRPr="0017347E">
              <w:rPr>
                <w:highlight w:val="yellow"/>
              </w:rPr>
              <w:t>xxx</w:t>
            </w:r>
            <w:r>
              <w:t xml:space="preserve">, </w:t>
            </w:r>
            <w:r w:rsidRPr="0017347E">
              <w:rPr>
                <w:highlight w:val="yellow"/>
              </w:rPr>
              <w:t>nombre de</w:t>
            </w:r>
            <w:r>
              <w:t xml:space="preserve"> crédits ECTS accordés</w:t>
            </w:r>
          </w:p>
          <w:p w14:paraId="5705B309" w14:textId="3F43CB1D" w:rsidR="0017347E" w:rsidRDefault="0017347E" w:rsidP="009F56FE">
            <w:pPr>
              <w:spacing w:before="20" w:after="20"/>
              <w:jc w:val="both"/>
            </w:pPr>
            <w:r>
              <w:t xml:space="preserve">Formation 2 à </w:t>
            </w:r>
            <w:r w:rsidRPr="0017347E">
              <w:rPr>
                <w:highlight w:val="yellow"/>
              </w:rPr>
              <w:t>quelle université</w:t>
            </w:r>
            <w:r>
              <w:t xml:space="preserve">, intitulé </w:t>
            </w:r>
            <w:r w:rsidRPr="0017347E">
              <w:rPr>
                <w:highlight w:val="yellow"/>
              </w:rPr>
              <w:t>xxx</w:t>
            </w:r>
            <w:r>
              <w:t xml:space="preserve">, </w:t>
            </w:r>
            <w:r w:rsidRPr="0017347E">
              <w:rPr>
                <w:highlight w:val="yellow"/>
              </w:rPr>
              <w:t>nombre de</w:t>
            </w:r>
            <w:r>
              <w:t xml:space="preserve"> crédits ECTS accordés</w:t>
            </w:r>
          </w:p>
          <w:p w14:paraId="11020514" w14:textId="2C5E3BDC" w:rsidR="0017347E" w:rsidRPr="00914389" w:rsidRDefault="0017347E" w:rsidP="009F56FE">
            <w:pPr>
              <w:spacing w:before="20" w:after="20"/>
              <w:jc w:val="both"/>
            </w:pPr>
            <w:r>
              <w:t xml:space="preserve">Formation 3 à </w:t>
            </w:r>
            <w:r w:rsidRPr="0017347E">
              <w:rPr>
                <w:highlight w:val="yellow"/>
              </w:rPr>
              <w:t>quelle université</w:t>
            </w:r>
            <w:r>
              <w:t xml:space="preserve">, intitulé </w:t>
            </w:r>
            <w:r w:rsidRPr="0017347E">
              <w:rPr>
                <w:highlight w:val="yellow"/>
              </w:rPr>
              <w:t>xxx</w:t>
            </w:r>
            <w:r>
              <w:t xml:space="preserve">, </w:t>
            </w:r>
            <w:r w:rsidRPr="0017347E">
              <w:rPr>
                <w:highlight w:val="yellow"/>
              </w:rPr>
              <w:t>nombre de</w:t>
            </w:r>
            <w:r>
              <w:t xml:space="preserve"> crédits ECTS accordés</w:t>
            </w:r>
          </w:p>
          <w:p w14:paraId="2066561B" w14:textId="77777777" w:rsidR="0017347E" w:rsidRDefault="0017347E" w:rsidP="0053367A">
            <w:pPr>
              <w:jc w:val="both"/>
            </w:pPr>
          </w:p>
          <w:p w14:paraId="1D3FB6E7" w14:textId="77777777" w:rsidR="00107FD6" w:rsidRPr="00914389" w:rsidRDefault="00107FD6" w:rsidP="0053367A">
            <w:pPr>
              <w:jc w:val="both"/>
            </w:pPr>
          </w:p>
          <w:p w14:paraId="11BFBC82" w14:textId="27149D3C" w:rsidR="00914389" w:rsidRPr="0053367A" w:rsidRDefault="0017347E" w:rsidP="009F56FE">
            <w:pPr>
              <w:pStyle w:val="Paragraphedeliste"/>
              <w:numPr>
                <w:ilvl w:val="0"/>
                <w:numId w:val="23"/>
              </w:numPr>
              <w:spacing w:before="20" w:after="20"/>
              <w:jc w:val="both"/>
              <w:rPr>
                <w:b/>
              </w:rPr>
            </w:pPr>
            <w:r w:rsidRPr="0053367A">
              <w:rPr>
                <w:b/>
              </w:rPr>
              <w:t>Modalités de soutenance et de diplomation</w:t>
            </w:r>
          </w:p>
          <w:p w14:paraId="6E05709B" w14:textId="77777777" w:rsidR="003270F3" w:rsidRDefault="003270F3" w:rsidP="009F56FE">
            <w:pPr>
              <w:spacing w:before="20" w:after="20"/>
              <w:jc w:val="both"/>
              <w:rPr>
                <w:color w:val="ED7D31" w:themeColor="accent2"/>
              </w:rPr>
            </w:pPr>
          </w:p>
          <w:p w14:paraId="2D84358C" w14:textId="346A1E2F" w:rsidR="0053367A" w:rsidRPr="00107FD6" w:rsidRDefault="00DF0DB4" w:rsidP="009F56FE">
            <w:pPr>
              <w:spacing w:before="20" w:after="20"/>
              <w:jc w:val="both"/>
              <w:rPr>
                <w:b/>
              </w:rPr>
            </w:pPr>
            <w:r w:rsidRPr="00107FD6">
              <w:rPr>
                <w:b/>
              </w:rPr>
              <w:t>3.1 Rédaction</w:t>
            </w:r>
          </w:p>
          <w:p w14:paraId="25101917" w14:textId="565F47C1" w:rsidR="0053367A" w:rsidRDefault="0017347E" w:rsidP="009F56FE">
            <w:pPr>
              <w:spacing w:before="20" w:after="20"/>
              <w:jc w:val="both"/>
              <w:rPr>
                <w:i/>
              </w:rPr>
            </w:pPr>
            <w:r w:rsidRPr="0017347E">
              <w:t>La thèse sera rédigée dans la langue suivante :</w:t>
            </w:r>
            <w:r w:rsidR="0053367A">
              <w:t xml:space="preserve"> </w:t>
            </w:r>
            <w:r w:rsidR="0053367A" w:rsidRPr="0053367A">
              <w:rPr>
                <w:highlight w:val="yellow"/>
              </w:rPr>
              <w:t>indiquer la langue de rédaction</w:t>
            </w:r>
            <w:r w:rsidR="0053367A">
              <w:t>.</w:t>
            </w:r>
          </w:p>
          <w:p w14:paraId="0C44EA1B" w14:textId="759F3D87" w:rsidR="0017347E" w:rsidRDefault="0017347E" w:rsidP="009F56FE">
            <w:pPr>
              <w:spacing w:before="20" w:after="20"/>
              <w:jc w:val="both"/>
            </w:pPr>
            <w:r w:rsidRPr="00755284">
              <w:t>Si la thèse est écrite dans une autre langue que le français, un résumé substantiel d’au moins 30 pages sera disponible en français.</w:t>
            </w:r>
          </w:p>
          <w:p w14:paraId="1EBA2007" w14:textId="77777777" w:rsidR="0053367A" w:rsidRDefault="0053367A" w:rsidP="009F56FE">
            <w:pPr>
              <w:spacing w:before="20" w:after="20"/>
              <w:jc w:val="both"/>
            </w:pPr>
          </w:p>
          <w:p w14:paraId="4F36A856" w14:textId="7EE4D051" w:rsidR="00DF0DB4" w:rsidRPr="00107FD6" w:rsidRDefault="00DF0DB4" w:rsidP="009F56FE">
            <w:pPr>
              <w:spacing w:before="20" w:after="20"/>
              <w:jc w:val="both"/>
              <w:rPr>
                <w:b/>
              </w:rPr>
            </w:pPr>
            <w:r w:rsidRPr="00107FD6">
              <w:rPr>
                <w:b/>
              </w:rPr>
              <w:t>3.2 Soutenance</w:t>
            </w:r>
          </w:p>
          <w:p w14:paraId="20602EC2" w14:textId="77777777" w:rsidR="0017347E" w:rsidRDefault="0017347E" w:rsidP="009F56FE">
            <w:pPr>
              <w:spacing w:before="20" w:after="20"/>
              <w:jc w:val="both"/>
            </w:pPr>
            <w:r w:rsidRPr="0017347E">
              <w:t>La thèse donnera lieu à une soutenance unique qui se déroulera dans les conditions suivantes :</w:t>
            </w:r>
          </w:p>
          <w:p w14:paraId="4406FA33" w14:textId="77777777" w:rsidR="0053367A" w:rsidRPr="0017347E" w:rsidRDefault="0053367A" w:rsidP="009F56FE">
            <w:pPr>
              <w:spacing w:before="20" w:after="20"/>
              <w:jc w:val="both"/>
            </w:pPr>
          </w:p>
          <w:p w14:paraId="24EE98A7" w14:textId="3BB032D3" w:rsidR="0017347E" w:rsidRDefault="0053367A" w:rsidP="009F56FE">
            <w:pPr>
              <w:spacing w:before="20" w:after="20"/>
              <w:jc w:val="both"/>
            </w:pPr>
            <w:r>
              <w:t xml:space="preserve">• </w:t>
            </w:r>
            <w:r w:rsidR="0017347E" w:rsidRPr="00755284">
              <w:t xml:space="preserve">Les rapporteurs seront désignés conjointement par les deux universités, ils seront extérieurs aux Universités partenaires. Les rapports d’autorisation de soutenance seront établis en français ou en </w:t>
            </w:r>
            <w:r w:rsidR="0017347E" w:rsidRPr="00755284">
              <w:lastRenderedPageBreak/>
              <w:t>anglais.</w:t>
            </w:r>
          </w:p>
          <w:p w14:paraId="5AB95529" w14:textId="77777777" w:rsidR="0053367A" w:rsidRPr="00755284" w:rsidRDefault="0053367A" w:rsidP="009F56FE">
            <w:pPr>
              <w:spacing w:before="20" w:after="20"/>
              <w:jc w:val="both"/>
            </w:pPr>
          </w:p>
          <w:p w14:paraId="7062FFC7" w14:textId="548C4B1E" w:rsidR="0017347E" w:rsidRDefault="0053367A" w:rsidP="009F56FE">
            <w:pPr>
              <w:spacing w:before="20" w:after="20"/>
              <w:jc w:val="both"/>
            </w:pPr>
            <w:r>
              <w:t xml:space="preserve">• </w:t>
            </w:r>
            <w:r w:rsidR="0017347E" w:rsidRPr="00755284">
              <w:t xml:space="preserve">Les 2 directeurs de thèse proposeront un jury composé d’un maximum de 8 membres, sur la base d’une proportion équilibrée de membres désignés conjointement par les deux universités. </w:t>
            </w:r>
            <w:r w:rsidR="0017347E" w:rsidRPr="005B3C73">
              <w:t>Il est souhaité que la composition du jury tende vers une représentation équilibrée de femmes et d’hommes dans la mesure du possible. Le jury comprend en outre des personnalités extérieures aux deux universités signataires de la cotutelle.</w:t>
            </w:r>
          </w:p>
          <w:p w14:paraId="414E281F" w14:textId="77777777" w:rsidR="0053367A" w:rsidRPr="005B3C73" w:rsidRDefault="0053367A" w:rsidP="009F56FE">
            <w:pPr>
              <w:spacing w:before="20" w:after="20"/>
              <w:jc w:val="both"/>
            </w:pPr>
          </w:p>
          <w:p w14:paraId="20FB6F94" w14:textId="7735527E" w:rsidR="0017347E" w:rsidRDefault="0053367A" w:rsidP="009F56FE">
            <w:pPr>
              <w:spacing w:before="20" w:after="20"/>
              <w:jc w:val="both"/>
            </w:pPr>
            <w:r>
              <w:t xml:space="preserve">• </w:t>
            </w:r>
            <w:r w:rsidR="0017347E" w:rsidRPr="005B3C73">
              <w:t>La soutenance de la thèse</w:t>
            </w:r>
            <w:r w:rsidR="00D62B00">
              <w:t xml:space="preserve"> aura lieu à</w:t>
            </w:r>
            <w:r w:rsidR="0017347E">
              <w:t xml:space="preserve"> </w:t>
            </w:r>
            <w:r w:rsidR="0017347E" w:rsidRPr="0017347E">
              <w:rPr>
                <w:highlight w:val="yellow"/>
              </w:rPr>
              <w:t>indiquer la ville</w:t>
            </w:r>
          </w:p>
          <w:p w14:paraId="0627D61F" w14:textId="77777777" w:rsidR="0053367A" w:rsidRPr="00755284" w:rsidRDefault="0053367A" w:rsidP="009F56FE">
            <w:pPr>
              <w:spacing w:before="20" w:after="20"/>
              <w:jc w:val="both"/>
            </w:pPr>
          </w:p>
          <w:p w14:paraId="68F44506" w14:textId="1FADA00C" w:rsidR="0017347E" w:rsidRDefault="0053367A" w:rsidP="009F56FE">
            <w:pPr>
              <w:spacing w:before="20" w:after="20"/>
              <w:jc w:val="both"/>
            </w:pPr>
            <w:r>
              <w:t xml:space="preserve">• </w:t>
            </w:r>
            <w:r w:rsidR="0017347E" w:rsidRPr="00755284">
              <w:t xml:space="preserve">L’organisation de la soutenance sera gérée en fonction de la réglementation en vigueur dans chaque pays. En tout état de cause, un dossier de soutenance de thèse doit être constitué à </w:t>
            </w:r>
            <w:r w:rsidR="0017347E">
              <w:t>la Communauté Université Grenoble Alpes</w:t>
            </w:r>
            <w:r w:rsidR="0017347E" w:rsidRPr="00755284">
              <w:t xml:space="preserve"> deux mois avant la date de soutenance. La langue choisie pour la soutenance doit être précisée. Sous réserve de l’accord des deux </w:t>
            </w:r>
            <w:r w:rsidR="0017347E">
              <w:t>établissements</w:t>
            </w:r>
            <w:r w:rsidR="0017347E" w:rsidRPr="00755284">
              <w:t xml:space="preserve"> un ou plusieurs membres du jury pourra participer à distance à la soutenance.</w:t>
            </w:r>
          </w:p>
          <w:p w14:paraId="0AA20D5E" w14:textId="77777777" w:rsidR="0053367A" w:rsidRDefault="0053367A" w:rsidP="009F56FE">
            <w:pPr>
              <w:spacing w:before="20" w:after="20"/>
              <w:jc w:val="both"/>
            </w:pPr>
          </w:p>
          <w:p w14:paraId="0F363461" w14:textId="77777777" w:rsidR="0053367A" w:rsidRPr="00755284" w:rsidRDefault="0053367A" w:rsidP="009F56FE">
            <w:pPr>
              <w:spacing w:before="20" w:after="20"/>
              <w:jc w:val="both"/>
            </w:pPr>
          </w:p>
          <w:p w14:paraId="7E08E339" w14:textId="7EB1EB6F" w:rsidR="0017347E" w:rsidRDefault="0053367A" w:rsidP="009F56FE">
            <w:pPr>
              <w:spacing w:before="20" w:after="20"/>
              <w:jc w:val="both"/>
            </w:pPr>
            <w:r>
              <w:t xml:space="preserve">• </w:t>
            </w:r>
            <w:r w:rsidR="0017347E" w:rsidRPr="00755284">
              <w:t>Le jury élit en son sein un président dont la voix est prépondérante en cas de partage. A l’issue de la soutenance, il établit un rapport qui est contresigné par les membres du jury présents.</w:t>
            </w:r>
          </w:p>
          <w:p w14:paraId="68F4707C" w14:textId="77777777" w:rsidR="0053367A" w:rsidRPr="00755284" w:rsidRDefault="0053367A" w:rsidP="009F56FE">
            <w:pPr>
              <w:spacing w:before="20" w:after="20"/>
              <w:jc w:val="both"/>
            </w:pPr>
          </w:p>
          <w:p w14:paraId="3601FF10" w14:textId="753AB9BD" w:rsidR="0017347E" w:rsidRPr="00755284" w:rsidRDefault="0053367A" w:rsidP="009F56FE">
            <w:pPr>
              <w:spacing w:before="20" w:after="20"/>
              <w:jc w:val="both"/>
            </w:pPr>
            <w:r>
              <w:t xml:space="preserve">• </w:t>
            </w:r>
            <w:r w:rsidR="0017347E" w:rsidRPr="00755284">
              <w:t xml:space="preserve">Lors de la soutenance de thèse, les frais de mission des </w:t>
            </w:r>
            <w:r w:rsidR="0017347E">
              <w:t xml:space="preserve">membres du jury français pour la Communauté </w:t>
            </w:r>
            <w:r w:rsidR="0017347E" w:rsidRPr="00755284">
              <w:t xml:space="preserve">Université Grenoble </w:t>
            </w:r>
            <w:r>
              <w:t xml:space="preserve">Alpes </w:t>
            </w:r>
            <w:r w:rsidR="0017347E" w:rsidRPr="00755284">
              <w:t xml:space="preserve">seront pris en charge par le laboratoire </w:t>
            </w:r>
            <w:r>
              <w:t>(</w:t>
            </w:r>
            <w:r w:rsidRPr="0053367A">
              <w:rPr>
                <w:highlight w:val="yellow"/>
              </w:rPr>
              <w:t>indiquer l’entité qui finance</w:t>
            </w:r>
            <w:r>
              <w:t>)</w:t>
            </w:r>
          </w:p>
          <w:p w14:paraId="05A2DE4F" w14:textId="643D1738" w:rsidR="0017347E" w:rsidRDefault="0017347E" w:rsidP="009F56FE">
            <w:pPr>
              <w:spacing w:before="20" w:after="20"/>
              <w:jc w:val="both"/>
            </w:pPr>
            <w:r w:rsidRPr="00755284">
              <w:t xml:space="preserve">Pour </w:t>
            </w:r>
            <w:r w:rsidRPr="0053367A">
              <w:rPr>
                <w:highlight w:val="yellow"/>
              </w:rPr>
              <w:t xml:space="preserve">l'université </w:t>
            </w:r>
            <w:r w:rsidR="0053367A" w:rsidRPr="0053367A">
              <w:rPr>
                <w:highlight w:val="yellow"/>
              </w:rPr>
              <w:t>partenaire</w:t>
            </w:r>
            <w:r w:rsidRPr="00755284">
              <w:t>, les frais de mission des membres du jury seront pris en charge par le laboratoire</w:t>
            </w:r>
            <w:r w:rsidR="0053367A">
              <w:t xml:space="preserve"> </w:t>
            </w:r>
            <w:r w:rsidR="0053367A" w:rsidRPr="008C7D57">
              <w:rPr>
                <w:highlight w:val="yellow"/>
              </w:rPr>
              <w:t>(indiquer l’entité qui finance</w:t>
            </w:r>
            <w:r w:rsidR="0053367A">
              <w:t>).</w:t>
            </w:r>
            <w:r w:rsidRPr="00755284">
              <w:t xml:space="preserve"> </w:t>
            </w:r>
          </w:p>
          <w:p w14:paraId="0AE9C240" w14:textId="77777777" w:rsidR="00DF0DB4" w:rsidRDefault="00DF0DB4" w:rsidP="009F56FE">
            <w:pPr>
              <w:spacing w:before="20" w:after="20"/>
              <w:jc w:val="both"/>
            </w:pPr>
          </w:p>
          <w:p w14:paraId="6174DC5D" w14:textId="77777777" w:rsidR="00622CDE" w:rsidRDefault="00622CDE" w:rsidP="009F56FE">
            <w:pPr>
              <w:spacing w:before="20" w:after="20"/>
              <w:jc w:val="both"/>
            </w:pPr>
          </w:p>
          <w:p w14:paraId="54A3486B" w14:textId="171E14D4" w:rsidR="00811C08" w:rsidRPr="00107FD6" w:rsidRDefault="00DF0DB4" w:rsidP="009F56FE">
            <w:pPr>
              <w:tabs>
                <w:tab w:val="left" w:pos="480"/>
                <w:tab w:val="left" w:pos="900"/>
              </w:tabs>
              <w:spacing w:before="20" w:after="20"/>
              <w:jc w:val="both"/>
              <w:rPr>
                <w:b/>
              </w:rPr>
            </w:pPr>
            <w:r w:rsidRPr="00107FD6">
              <w:rPr>
                <w:b/>
              </w:rPr>
              <w:t>3.3 Délivrance des diplômes</w:t>
            </w:r>
          </w:p>
          <w:p w14:paraId="5668970F" w14:textId="77777777" w:rsidR="00DF0DB4" w:rsidRPr="00DF0DB4" w:rsidRDefault="00DF0DB4" w:rsidP="009F56FE">
            <w:pPr>
              <w:tabs>
                <w:tab w:val="left" w:pos="480"/>
              </w:tabs>
              <w:spacing w:before="20" w:after="20"/>
              <w:jc w:val="both"/>
            </w:pPr>
            <w:r w:rsidRPr="00DF0DB4">
              <w:t xml:space="preserve">À l’issue d’une soutenance unique, sur proposition du jury, les établissements contractants délivreront, conformément à la réglementation en vigueur dans chaque pays le diplôme de doctorat dans la spécialité suivante : </w:t>
            </w:r>
          </w:p>
          <w:p w14:paraId="05781184" w14:textId="0702FD1C" w:rsidR="00DF0DB4" w:rsidRPr="00DF0DB4" w:rsidRDefault="00DF0DB4" w:rsidP="009F56FE">
            <w:pPr>
              <w:tabs>
                <w:tab w:val="left" w:pos="480"/>
              </w:tabs>
              <w:spacing w:before="20" w:after="20"/>
              <w:jc w:val="both"/>
            </w:pPr>
            <w:r w:rsidRPr="00DF0DB4">
              <w:t xml:space="preserve">• à la Communauté Université Grenoble Alpes, dans </w:t>
            </w:r>
            <w:r w:rsidRPr="00DF0DB4">
              <w:lastRenderedPageBreak/>
              <w:t xml:space="preserve">la spécialité </w:t>
            </w:r>
            <w:r w:rsidRPr="00DF0DB4">
              <w:rPr>
                <w:highlight w:val="yellow"/>
              </w:rPr>
              <w:t>indiquer l’intitulé de la spécialité</w:t>
            </w:r>
          </w:p>
          <w:p w14:paraId="6A44B11E" w14:textId="40B930F3" w:rsidR="00DF0DB4" w:rsidRPr="00DF0DB4" w:rsidRDefault="00DF0DB4" w:rsidP="009F56FE">
            <w:pPr>
              <w:tabs>
                <w:tab w:val="left" w:pos="480"/>
              </w:tabs>
              <w:spacing w:before="20" w:after="20"/>
              <w:jc w:val="both"/>
            </w:pPr>
            <w:r w:rsidRPr="00DF0DB4">
              <w:t xml:space="preserve">• à </w:t>
            </w:r>
            <w:r w:rsidRPr="00DF0DB4">
              <w:rPr>
                <w:highlight w:val="yellow"/>
              </w:rPr>
              <w:t>l’Université partenaire</w:t>
            </w:r>
            <w:r w:rsidRPr="00DF0DB4">
              <w:t xml:space="preserve">, dans la spécialité </w:t>
            </w:r>
            <w:r w:rsidRPr="00DF0DB4">
              <w:rPr>
                <w:highlight w:val="yellow"/>
              </w:rPr>
              <w:t>indiquer l’intitulé de la spécialité</w:t>
            </w:r>
          </w:p>
          <w:p w14:paraId="11CFD6AA" w14:textId="2BDE172C" w:rsidR="00E94272" w:rsidRDefault="00DF0DB4" w:rsidP="009F56FE">
            <w:pPr>
              <w:tabs>
                <w:tab w:val="left" w:pos="480"/>
              </w:tabs>
              <w:spacing w:before="20" w:after="20"/>
              <w:jc w:val="both"/>
            </w:pPr>
            <w:r w:rsidRPr="00DF0DB4">
              <w:t>La mention de la cotutelle internationale figurera sur les diplômes de doctorat.</w:t>
            </w:r>
          </w:p>
          <w:p w14:paraId="022BC75C" w14:textId="77777777" w:rsidR="009F56FE" w:rsidRPr="009F56FE" w:rsidRDefault="009F56FE" w:rsidP="009F56FE">
            <w:pPr>
              <w:tabs>
                <w:tab w:val="left" w:pos="480"/>
              </w:tabs>
              <w:spacing w:before="20" w:after="20"/>
              <w:jc w:val="both"/>
            </w:pPr>
          </w:p>
          <w:p w14:paraId="06A3CFA8" w14:textId="77777777" w:rsidR="00622CDE" w:rsidRDefault="00622CDE" w:rsidP="0053367A">
            <w:pPr>
              <w:spacing w:before="120" w:after="120"/>
              <w:jc w:val="both"/>
              <w:rPr>
                <w:rFonts w:ascii="Arial" w:hAnsi="Arial" w:cs="Arial"/>
                <w:sz w:val="22"/>
                <w:szCs w:val="22"/>
              </w:rPr>
            </w:pPr>
          </w:p>
          <w:p w14:paraId="21CB32C4" w14:textId="77777777" w:rsidR="00D62B00" w:rsidRDefault="00D62B00" w:rsidP="0053367A">
            <w:pPr>
              <w:spacing w:before="120" w:after="120"/>
              <w:jc w:val="both"/>
              <w:rPr>
                <w:rFonts w:ascii="Arial" w:hAnsi="Arial" w:cs="Arial"/>
                <w:sz w:val="22"/>
                <w:szCs w:val="22"/>
              </w:rPr>
            </w:pPr>
          </w:p>
          <w:p w14:paraId="1FF93ED3" w14:textId="77777777" w:rsidR="001C6712" w:rsidRDefault="001C6712" w:rsidP="0053367A">
            <w:pPr>
              <w:spacing w:before="120" w:after="120"/>
              <w:jc w:val="both"/>
              <w:rPr>
                <w:rFonts w:ascii="Arial" w:hAnsi="Arial" w:cs="Arial"/>
                <w:sz w:val="22"/>
                <w:szCs w:val="22"/>
              </w:rPr>
            </w:pPr>
          </w:p>
          <w:p w14:paraId="2167FCD9" w14:textId="77777777" w:rsidR="00D62B00" w:rsidRDefault="00E94272" w:rsidP="009F56FE">
            <w:pPr>
              <w:pStyle w:val="Paragraphedeliste"/>
              <w:numPr>
                <w:ilvl w:val="0"/>
                <w:numId w:val="23"/>
              </w:numPr>
              <w:spacing w:before="20" w:after="20"/>
              <w:ind w:left="714" w:hanging="357"/>
              <w:jc w:val="both"/>
              <w:rPr>
                <w:b/>
              </w:rPr>
            </w:pPr>
            <w:r w:rsidRPr="00E94272">
              <w:rPr>
                <w:b/>
              </w:rPr>
              <w:t>Publication et propriété intellectuelle</w:t>
            </w:r>
          </w:p>
          <w:p w14:paraId="294A7183" w14:textId="2D5BCB81" w:rsidR="00E94272" w:rsidRPr="00D62B00" w:rsidRDefault="00E94272" w:rsidP="009F56FE">
            <w:pPr>
              <w:spacing w:before="20" w:after="20"/>
              <w:jc w:val="both"/>
              <w:rPr>
                <w:b/>
              </w:rPr>
            </w:pPr>
            <w:r w:rsidRPr="00D62B00">
              <w:t xml:space="preserve">Le dépôt, le signalement et la reproduction des thèses seront soumis à la réglementation en vigueur en France et en </w:t>
            </w:r>
            <w:r w:rsidRPr="00D62B00">
              <w:rPr>
                <w:highlight w:val="yellow"/>
              </w:rPr>
              <w:t>indiquer le pays partenaire.</w:t>
            </w:r>
          </w:p>
          <w:p w14:paraId="59562CE7" w14:textId="77777777" w:rsidR="00E94272" w:rsidRPr="00D62B00" w:rsidRDefault="00E94272" w:rsidP="009F56FE">
            <w:pPr>
              <w:tabs>
                <w:tab w:val="left" w:pos="480"/>
              </w:tabs>
              <w:spacing w:before="20" w:after="20"/>
              <w:jc w:val="both"/>
            </w:pPr>
            <w:r w:rsidRPr="00D62B00">
              <w:t xml:space="preserve">La protection du sujet de thèse ainsi que la publication, l’exploitation et la protection des résultats de recherche communs aux deux laboratoires d’accueil du doctorant doivent être assurées conformément aux procédures spécifiques à chaque pays. </w:t>
            </w:r>
          </w:p>
          <w:p w14:paraId="27F1879B" w14:textId="5A0572B5" w:rsidR="00E94272" w:rsidRPr="00D62B00" w:rsidRDefault="00E94272" w:rsidP="009F56FE">
            <w:pPr>
              <w:tabs>
                <w:tab w:val="left" w:pos="480"/>
              </w:tabs>
              <w:spacing w:before="20" w:after="20"/>
              <w:jc w:val="both"/>
            </w:pPr>
            <w:r w:rsidRPr="00D62B00">
              <w:t xml:space="preserve">Une convention particulière réglera, si besoin est, les questions de propriété intellectuelle. </w:t>
            </w:r>
          </w:p>
          <w:p w14:paraId="436977E1" w14:textId="77777777" w:rsidR="0017347E" w:rsidRDefault="0017347E" w:rsidP="009F56FE">
            <w:pPr>
              <w:spacing w:before="20" w:after="20"/>
              <w:jc w:val="both"/>
            </w:pPr>
          </w:p>
          <w:p w14:paraId="1F5C4E36" w14:textId="77777777" w:rsidR="00E94272" w:rsidRDefault="00E94272" w:rsidP="009F56FE">
            <w:pPr>
              <w:spacing w:before="20" w:after="20"/>
              <w:jc w:val="both"/>
            </w:pPr>
          </w:p>
          <w:p w14:paraId="33312F1B" w14:textId="77777777" w:rsidR="00E94272" w:rsidRDefault="00E94272" w:rsidP="009F56FE">
            <w:pPr>
              <w:spacing w:before="20" w:after="20"/>
              <w:jc w:val="both"/>
            </w:pPr>
          </w:p>
          <w:p w14:paraId="1E0E6CF6" w14:textId="077EB6A9" w:rsidR="00E94272" w:rsidRPr="009F56FE" w:rsidRDefault="00E94272" w:rsidP="009F56FE">
            <w:pPr>
              <w:pStyle w:val="Paragraphedeliste"/>
              <w:numPr>
                <w:ilvl w:val="0"/>
                <w:numId w:val="23"/>
              </w:numPr>
              <w:spacing w:before="20" w:after="20"/>
              <w:rPr>
                <w:b/>
              </w:rPr>
            </w:pPr>
            <w:r w:rsidRPr="009F56FE">
              <w:rPr>
                <w:b/>
              </w:rPr>
              <w:t>Durée de validité</w:t>
            </w:r>
          </w:p>
          <w:p w14:paraId="783E08CE" w14:textId="257268EE" w:rsidR="00E94272" w:rsidRPr="00D62B00" w:rsidRDefault="00E94272" w:rsidP="009F56FE">
            <w:pPr>
              <w:spacing w:before="20" w:after="20"/>
            </w:pPr>
            <w:r w:rsidRPr="00D62B00">
              <w:t xml:space="preserve">La présente convention est valable dès signature de toutes les parties et pour toute la durée de la thèse. Elle est modifiable et résiliable par voie d'avenant établi d'un commun accord. </w:t>
            </w:r>
          </w:p>
          <w:p w14:paraId="7EE4CC6E" w14:textId="77777777" w:rsidR="00E94272" w:rsidRPr="00D62B00" w:rsidRDefault="00E94272" w:rsidP="009F56FE">
            <w:pPr>
              <w:tabs>
                <w:tab w:val="left" w:pos="3000"/>
                <w:tab w:val="left" w:pos="5100"/>
              </w:tabs>
              <w:spacing w:before="20" w:after="20"/>
              <w:jc w:val="both"/>
            </w:pPr>
            <w:r w:rsidRPr="00D62B00">
              <w:t>En cas de désaccord entre les parties contractantes, les signataires chercheront une solution la plus conforme aux intérêts du candidat afin de lui permettre d’achever ses recherches dans les meilleures conditions. Si le désaccord persiste, un médiateur extérieur aux universités contractantes pourra être désigné d’un commun accord. En cas d’échec de la médiation, un avenant de résiliation de la cotutelle sera signé par les deux Parties ; la thèse pourra se poursuivre dans un seul pays sans qu’il ne soit plus fait état de cotutelle sur le diplôme.</w:t>
            </w:r>
          </w:p>
          <w:p w14:paraId="48778502" w14:textId="237D2F7B" w:rsidR="00914389" w:rsidRPr="009F56FE" w:rsidRDefault="00914389" w:rsidP="0053367A">
            <w:pPr>
              <w:jc w:val="both"/>
            </w:pPr>
          </w:p>
        </w:tc>
        <w:tc>
          <w:tcPr>
            <w:tcW w:w="5244" w:type="dxa"/>
          </w:tcPr>
          <w:p w14:paraId="4A20E1C2" w14:textId="37B72492" w:rsidR="00C60055" w:rsidRDefault="00C60055" w:rsidP="009F56FE">
            <w:pPr>
              <w:pStyle w:val="Paragraphedeliste"/>
              <w:numPr>
                <w:ilvl w:val="0"/>
                <w:numId w:val="24"/>
              </w:numPr>
              <w:spacing w:before="20" w:after="20"/>
              <w:rPr>
                <w:b/>
              </w:rPr>
            </w:pPr>
            <w:r w:rsidRPr="0017347E">
              <w:rPr>
                <w:b/>
              </w:rPr>
              <w:lastRenderedPageBreak/>
              <w:t>Administrative procedures</w:t>
            </w:r>
          </w:p>
          <w:p w14:paraId="31FC6E27" w14:textId="77777777" w:rsidR="009F56FE" w:rsidRPr="0017347E" w:rsidRDefault="009F56FE" w:rsidP="009F56FE">
            <w:pPr>
              <w:pStyle w:val="Paragraphedeliste"/>
              <w:spacing w:before="20" w:after="20"/>
              <w:rPr>
                <w:b/>
              </w:rPr>
            </w:pPr>
          </w:p>
          <w:p w14:paraId="2410E1D4" w14:textId="77777777" w:rsidR="00C60055" w:rsidRPr="0017347E" w:rsidRDefault="00C60055" w:rsidP="009F56FE">
            <w:pPr>
              <w:spacing w:before="20" w:after="20"/>
              <w:rPr>
                <w:lang w:val="en-US"/>
              </w:rPr>
            </w:pPr>
            <w:r w:rsidRPr="0017347E">
              <w:rPr>
                <w:lang w:val="en-US"/>
              </w:rPr>
              <w:t xml:space="preserve">For a student who does not hold a Master’s degree or grade, the enrolment/registration for a doctoral thesis program is subject to the judgment of the Standards and Equivalence Commission. In such cases, the present agreement for cotutelle will only apply </w:t>
            </w:r>
            <w:r w:rsidRPr="0017347E">
              <w:rPr>
                <w:u w:val="single"/>
                <w:lang w:val="en-US"/>
              </w:rPr>
              <w:t>after a favorable decision</w:t>
            </w:r>
            <w:r w:rsidRPr="0017347E">
              <w:rPr>
                <w:lang w:val="en-US"/>
              </w:rPr>
              <w:t xml:space="preserve"> taken by the Commission with authorization given for enrolment in the doctoral program.</w:t>
            </w:r>
          </w:p>
          <w:p w14:paraId="36B43C9C" w14:textId="77777777" w:rsidR="00C60055" w:rsidRPr="0017347E" w:rsidRDefault="00C60055" w:rsidP="009F56FE">
            <w:pPr>
              <w:spacing w:before="20" w:after="20"/>
              <w:rPr>
                <w:lang w:val="en-US"/>
              </w:rPr>
            </w:pPr>
          </w:p>
          <w:p w14:paraId="3B860829" w14:textId="7F69989E" w:rsidR="00C60055" w:rsidRPr="0017347E" w:rsidRDefault="00C60055" w:rsidP="009F56FE">
            <w:pPr>
              <w:spacing w:before="20" w:after="20"/>
              <w:rPr>
                <w:lang w:val="en-US"/>
              </w:rPr>
            </w:pPr>
            <w:r w:rsidRPr="0017347E">
              <w:rPr>
                <w:lang w:val="en-US"/>
              </w:rPr>
              <w:t xml:space="preserve">Entrance qualification (a French master’s degree): </w:t>
            </w:r>
            <w:r w:rsidRPr="0017347E">
              <w:rPr>
                <w:highlight w:val="yellow"/>
                <w:lang w:val="en-US"/>
              </w:rPr>
              <w:t>xxx</w:t>
            </w:r>
          </w:p>
          <w:p w14:paraId="1FF3DE6B" w14:textId="77777777" w:rsidR="00C60055" w:rsidRPr="0017347E" w:rsidRDefault="00C60055" w:rsidP="00C157B1">
            <w:pPr>
              <w:spacing w:before="20" w:after="20"/>
              <w:jc w:val="both"/>
              <w:rPr>
                <w:lang w:val="en-US"/>
              </w:rPr>
            </w:pPr>
            <w:r w:rsidRPr="0017347E">
              <w:rPr>
                <w:lang w:val="en-US"/>
              </w:rPr>
              <w:t>or</w:t>
            </w:r>
          </w:p>
          <w:p w14:paraId="69A87A52" w14:textId="05076DAB" w:rsidR="00C60055" w:rsidRPr="0017347E" w:rsidRDefault="00C60055" w:rsidP="009F56FE">
            <w:pPr>
              <w:spacing w:before="20" w:after="20"/>
              <w:rPr>
                <w:lang w:val="en-US"/>
              </w:rPr>
            </w:pPr>
            <w:r w:rsidRPr="0017347E">
              <w:rPr>
                <w:lang w:val="en-US"/>
              </w:rPr>
              <w:t xml:space="preserve">Dispensation from the Master’s: </w:t>
            </w:r>
            <w:r w:rsidR="00F4494A" w:rsidRPr="00F4494A">
              <w:rPr>
                <w:highlight w:val="yellow"/>
                <w:lang w:val="en-US"/>
              </w:rPr>
              <w:t xml:space="preserve">indicate the </w:t>
            </w:r>
            <w:r w:rsidRPr="00F4494A">
              <w:rPr>
                <w:highlight w:val="yellow"/>
                <w:lang w:val="en-US"/>
              </w:rPr>
              <w:t xml:space="preserve">date </w:t>
            </w:r>
            <w:r w:rsidRPr="0017347E">
              <w:rPr>
                <w:highlight w:val="yellow"/>
                <w:lang w:val="en-US"/>
              </w:rPr>
              <w:t>of deliberation the Doctoral College</w:t>
            </w:r>
            <w:r w:rsidR="004C3768" w:rsidRPr="0017347E">
              <w:rPr>
                <w:highlight w:val="yellow"/>
                <w:lang w:val="en-US"/>
              </w:rPr>
              <w:t>’s Council</w:t>
            </w:r>
          </w:p>
          <w:p w14:paraId="3F0B02CB" w14:textId="77777777" w:rsidR="00C60055" w:rsidRPr="0017347E" w:rsidRDefault="00C60055" w:rsidP="009F56FE">
            <w:pPr>
              <w:spacing w:before="20" w:after="20"/>
              <w:rPr>
                <w:lang w:val="en-US"/>
              </w:rPr>
            </w:pPr>
          </w:p>
          <w:p w14:paraId="2EEF86FF" w14:textId="77777777" w:rsidR="00FC5526" w:rsidRPr="0017347E" w:rsidRDefault="00FC5526" w:rsidP="009F56FE">
            <w:pPr>
              <w:spacing w:before="20" w:after="20"/>
              <w:rPr>
                <w:lang w:val="en-US"/>
              </w:rPr>
            </w:pPr>
            <w:r w:rsidRPr="0017347E">
              <w:rPr>
                <w:lang w:val="en-US"/>
              </w:rPr>
              <w:t xml:space="preserve">Mr/Mrs </w:t>
            </w:r>
            <w:r w:rsidRPr="0017347E">
              <w:rPr>
                <w:highlight w:val="yellow"/>
                <w:lang w:val="en-US"/>
              </w:rPr>
              <w:t>student’s frist and last name</w:t>
            </w:r>
          </w:p>
          <w:p w14:paraId="0DE09997" w14:textId="77777777" w:rsidR="00FC5526" w:rsidRPr="0017347E" w:rsidRDefault="00FC5526" w:rsidP="009F56FE">
            <w:pPr>
              <w:spacing w:before="20" w:after="20"/>
              <w:rPr>
                <w:lang w:val="en-US"/>
              </w:rPr>
            </w:pPr>
            <w:r w:rsidRPr="0017347E">
              <w:rPr>
                <w:lang w:val="en-US"/>
              </w:rPr>
              <w:t xml:space="preserve">Born on </w:t>
            </w:r>
            <w:r w:rsidRPr="0017347E">
              <w:rPr>
                <w:highlight w:val="yellow"/>
                <w:lang w:val="en-US"/>
              </w:rPr>
              <w:t>date of birth</w:t>
            </w:r>
          </w:p>
          <w:p w14:paraId="7C70DE04" w14:textId="77777777" w:rsidR="00FC5526" w:rsidRPr="0017347E" w:rsidRDefault="00FC5526" w:rsidP="009F56FE">
            <w:pPr>
              <w:spacing w:before="20" w:after="20"/>
              <w:rPr>
                <w:lang w:val="en-US"/>
              </w:rPr>
            </w:pPr>
          </w:p>
          <w:p w14:paraId="11022715" w14:textId="28546C1D" w:rsidR="00FC5526" w:rsidRPr="0017347E" w:rsidRDefault="00FC5526" w:rsidP="009F56FE">
            <w:pPr>
              <w:spacing w:before="20" w:after="20"/>
              <w:jc w:val="both"/>
              <w:rPr>
                <w:lang w:val="en-US"/>
              </w:rPr>
            </w:pPr>
            <w:r w:rsidRPr="0017347E">
              <w:rPr>
                <w:lang w:val="en-US"/>
              </w:rPr>
              <w:t xml:space="preserve">is authorized to prepare a Doctorate at the Communauté Université Grenoble Alpes, subject area: </w:t>
            </w:r>
            <w:r w:rsidRPr="0017347E">
              <w:rPr>
                <w:highlight w:val="yellow"/>
                <w:lang w:val="en-US"/>
              </w:rPr>
              <w:t>XXX</w:t>
            </w:r>
            <w:r w:rsidR="004C3768" w:rsidRPr="0017347E">
              <w:rPr>
                <w:lang w:val="en-US"/>
              </w:rPr>
              <w:t>, in the Doctoral School</w:t>
            </w:r>
            <w:r w:rsidRPr="0017347E">
              <w:rPr>
                <w:lang w:val="en-US"/>
              </w:rPr>
              <w:t xml:space="preserve"> </w:t>
            </w:r>
            <w:r w:rsidRPr="0017347E">
              <w:rPr>
                <w:highlight w:val="yellow"/>
                <w:lang w:val="en-US"/>
              </w:rPr>
              <w:t>XXX</w:t>
            </w:r>
            <w:r w:rsidRPr="0017347E">
              <w:rPr>
                <w:lang w:val="en-US"/>
              </w:rPr>
              <w:t xml:space="preserve">  </w:t>
            </w:r>
            <w:r w:rsidR="004C3768" w:rsidRPr="0017347E">
              <w:rPr>
                <w:highlight w:val="yellow"/>
                <w:lang w:val="en-US"/>
              </w:rPr>
              <w:t>(sigle)</w:t>
            </w:r>
            <w:r w:rsidRPr="0017347E">
              <w:rPr>
                <w:lang w:val="en-US"/>
              </w:rPr>
              <w:t xml:space="preserve">                 </w:t>
            </w:r>
          </w:p>
          <w:p w14:paraId="1AA20C33" w14:textId="4B2972E2" w:rsidR="00FC5526" w:rsidRPr="0017347E" w:rsidRDefault="00FC5526" w:rsidP="009F56FE">
            <w:pPr>
              <w:spacing w:before="20" w:after="20"/>
              <w:jc w:val="both"/>
              <w:rPr>
                <w:lang w:val="en-US"/>
              </w:rPr>
            </w:pPr>
            <w:r w:rsidRPr="0017347E">
              <w:rPr>
                <w:lang w:val="en-US"/>
              </w:rPr>
              <w:t xml:space="preserve">and a Doctorate of the </w:t>
            </w:r>
            <w:r w:rsidR="004C3768" w:rsidRPr="0017347E">
              <w:rPr>
                <w:highlight w:val="yellow"/>
                <w:lang w:val="en-US"/>
              </w:rPr>
              <w:t>partner university</w:t>
            </w:r>
            <w:r w:rsidRPr="0017347E">
              <w:rPr>
                <w:lang w:val="en-US"/>
              </w:rPr>
              <w:t xml:space="preserve">, subject area:  </w:t>
            </w:r>
            <w:r w:rsidRPr="0017347E">
              <w:rPr>
                <w:highlight w:val="yellow"/>
                <w:lang w:val="en-US"/>
              </w:rPr>
              <w:t>YYY</w:t>
            </w:r>
            <w:r w:rsidRPr="0017347E">
              <w:rPr>
                <w:lang w:val="en-US"/>
              </w:rPr>
              <w:t>.</w:t>
            </w:r>
          </w:p>
          <w:p w14:paraId="30DBCFF9" w14:textId="4907D92B" w:rsidR="00FC5526" w:rsidRPr="0017347E" w:rsidRDefault="00FC5526" w:rsidP="009F56FE">
            <w:pPr>
              <w:spacing w:before="20" w:after="20"/>
              <w:jc w:val="both"/>
              <w:rPr>
                <w:lang w:val="en-US"/>
              </w:rPr>
            </w:pPr>
            <w:r w:rsidRPr="0017347E">
              <w:rPr>
                <w:lang w:val="en-US"/>
              </w:rPr>
              <w:t xml:space="preserve">He/She will academically form part of the Team </w:t>
            </w:r>
            <w:r w:rsidRPr="0017347E">
              <w:rPr>
                <w:highlight w:val="yellow"/>
                <w:lang w:val="en-US"/>
              </w:rPr>
              <w:t>XXX</w:t>
            </w:r>
            <w:r w:rsidRPr="0017347E">
              <w:rPr>
                <w:lang w:val="en-US"/>
              </w:rPr>
              <w:t xml:space="preserve"> of the research unit </w:t>
            </w:r>
            <w:r w:rsidRPr="0017347E">
              <w:rPr>
                <w:highlight w:val="yellow"/>
                <w:lang w:val="en-US"/>
              </w:rPr>
              <w:t>XXX</w:t>
            </w:r>
            <w:r w:rsidR="004C3768" w:rsidRPr="0017347E">
              <w:rPr>
                <w:lang w:val="en-US"/>
              </w:rPr>
              <w:t xml:space="preserve"> at Communauté Université Grenoble Alpes, as well as by </w:t>
            </w:r>
            <w:r w:rsidRPr="0017347E">
              <w:rPr>
                <w:lang w:val="en-US"/>
              </w:rPr>
              <w:t xml:space="preserve">the research team  </w:t>
            </w:r>
            <w:r w:rsidR="00180A0C" w:rsidRPr="0017347E">
              <w:rPr>
                <w:highlight w:val="yellow"/>
                <w:lang w:val="en-US"/>
              </w:rPr>
              <w:t>YYY</w:t>
            </w:r>
            <w:r w:rsidR="00180A0C" w:rsidRPr="0017347E">
              <w:rPr>
                <w:lang w:val="en-US"/>
              </w:rPr>
              <w:t xml:space="preserve"> </w:t>
            </w:r>
            <w:r w:rsidRPr="0017347E">
              <w:rPr>
                <w:lang w:val="en-US"/>
              </w:rPr>
              <w:t xml:space="preserve">of the research unit  </w:t>
            </w:r>
            <w:r w:rsidR="00180A0C" w:rsidRPr="0017347E">
              <w:rPr>
                <w:highlight w:val="yellow"/>
                <w:lang w:val="en-US"/>
              </w:rPr>
              <w:t>YYY</w:t>
            </w:r>
            <w:r w:rsidR="00180A0C" w:rsidRPr="0017347E">
              <w:rPr>
                <w:lang w:val="en-US"/>
              </w:rPr>
              <w:t xml:space="preserve"> </w:t>
            </w:r>
            <w:r w:rsidRPr="0017347E">
              <w:rPr>
                <w:lang w:val="en-US"/>
              </w:rPr>
              <w:t xml:space="preserve">at </w:t>
            </w:r>
            <w:r w:rsidR="004C3768" w:rsidRPr="0017347E">
              <w:rPr>
                <w:highlight w:val="yellow"/>
                <w:lang w:val="en-US"/>
              </w:rPr>
              <w:t>partner university</w:t>
            </w:r>
            <w:r w:rsidR="004C3768" w:rsidRPr="0017347E">
              <w:rPr>
                <w:lang w:val="en-US"/>
              </w:rPr>
              <w:t>.</w:t>
            </w:r>
          </w:p>
          <w:p w14:paraId="2F85B082" w14:textId="77777777" w:rsidR="00FC5526" w:rsidRPr="0017347E" w:rsidRDefault="00FC5526" w:rsidP="009F56FE">
            <w:pPr>
              <w:spacing w:before="20" w:after="20"/>
              <w:rPr>
                <w:lang w:val="en-US"/>
              </w:rPr>
            </w:pPr>
          </w:p>
          <w:p w14:paraId="04346462" w14:textId="77777777" w:rsidR="00C26728" w:rsidRPr="0017347E" w:rsidRDefault="00C26728" w:rsidP="009F56FE">
            <w:pPr>
              <w:spacing w:before="20" w:after="20"/>
              <w:rPr>
                <w:lang w:val="en-US"/>
              </w:rPr>
            </w:pPr>
          </w:p>
          <w:p w14:paraId="36D12A2B" w14:textId="1BAE2BD0" w:rsidR="004C3768" w:rsidRPr="0017347E" w:rsidRDefault="004C3768" w:rsidP="009F56FE">
            <w:pPr>
              <w:spacing w:before="20" w:after="20"/>
              <w:rPr>
                <w:b/>
                <w:lang w:val="en-US"/>
              </w:rPr>
            </w:pPr>
            <w:r w:rsidRPr="0017347E">
              <w:rPr>
                <w:b/>
                <w:lang w:val="en-US"/>
              </w:rPr>
              <w:t>1.1</w:t>
            </w:r>
            <w:r w:rsidR="00C26728" w:rsidRPr="0017347E">
              <w:rPr>
                <w:b/>
                <w:lang w:val="en-US"/>
              </w:rPr>
              <w:t xml:space="preserve"> Registration</w:t>
            </w:r>
          </w:p>
          <w:p w14:paraId="7F376423" w14:textId="77777777" w:rsidR="004C3768" w:rsidRPr="0017347E" w:rsidRDefault="004C3768" w:rsidP="009F56FE">
            <w:pPr>
              <w:spacing w:before="20" w:after="20"/>
              <w:jc w:val="both"/>
              <w:rPr>
                <w:lang w:val="en-US"/>
              </w:rPr>
            </w:pPr>
            <w:r w:rsidRPr="0017347E">
              <w:rPr>
                <w:lang w:val="en-US"/>
              </w:rPr>
              <w:t>The enrolment/registration in the doctoral program with cotutelle by the two institutions will take place once this Agreement has been signed by the two parties to it, in accordance with the current regulations applicable in each country.</w:t>
            </w:r>
          </w:p>
          <w:p w14:paraId="0B09831C" w14:textId="77777777" w:rsidR="004C3768" w:rsidRPr="0017347E" w:rsidRDefault="004C3768" w:rsidP="009F56FE">
            <w:pPr>
              <w:spacing w:before="20" w:after="20"/>
              <w:jc w:val="both"/>
              <w:rPr>
                <w:lang w:val="en-US"/>
              </w:rPr>
            </w:pPr>
            <w:r w:rsidRPr="0017347E">
              <w:rPr>
                <w:lang w:val="en-US"/>
              </w:rPr>
              <w:t xml:space="preserve">Doctoral fees will be paid in one or the other country, and at least once at the “Communauté Université Grenoble Alpes”. The Institution which is granting exemption from fees must receive proof of payment made to the partner Institution. </w:t>
            </w:r>
          </w:p>
          <w:p w14:paraId="4B2A583A" w14:textId="77777777" w:rsidR="00C26728" w:rsidRPr="0017347E" w:rsidRDefault="00C26728" w:rsidP="009F56FE">
            <w:pPr>
              <w:spacing w:before="20" w:after="20"/>
              <w:rPr>
                <w:lang w:val="en-US"/>
              </w:rPr>
            </w:pPr>
          </w:p>
          <w:p w14:paraId="4002DDD3" w14:textId="77777777" w:rsidR="0017347E" w:rsidRDefault="0017347E" w:rsidP="009F56FE">
            <w:pPr>
              <w:spacing w:before="20" w:after="20"/>
              <w:rPr>
                <w:lang w:val="en-US"/>
              </w:rPr>
            </w:pPr>
          </w:p>
          <w:p w14:paraId="2DF11232" w14:textId="77777777" w:rsidR="003272EB" w:rsidRPr="0017347E" w:rsidRDefault="003272EB" w:rsidP="009F56FE">
            <w:pPr>
              <w:spacing w:before="20" w:after="20"/>
              <w:rPr>
                <w:lang w:val="en-US"/>
              </w:rPr>
            </w:pPr>
            <w:r w:rsidRPr="0017347E">
              <w:rPr>
                <w:lang w:val="en-US"/>
              </w:rPr>
              <w:t xml:space="preserve">Academic Year </w:t>
            </w:r>
            <w:r w:rsidRPr="0017347E">
              <w:rPr>
                <w:highlight w:val="yellow"/>
                <w:lang w:val="en-US"/>
              </w:rPr>
              <w:t>20xx/20xx</w:t>
            </w:r>
            <w:r w:rsidRPr="0017347E">
              <w:rPr>
                <w:lang w:val="en-US"/>
              </w:rPr>
              <w:t xml:space="preserve"> (year 1) : </w:t>
            </w:r>
          </w:p>
          <w:p w14:paraId="1CF5BE7D" w14:textId="1FA5C544" w:rsidR="003272EB" w:rsidRPr="0017347E" w:rsidRDefault="003272EB" w:rsidP="009F56FE">
            <w:pPr>
              <w:spacing w:before="20" w:after="20"/>
              <w:rPr>
                <w:lang w:val="en-US"/>
              </w:rPr>
            </w:pPr>
            <w:r w:rsidRPr="0017347E">
              <w:rPr>
                <w:lang w:val="en-US"/>
              </w:rPr>
              <w:t xml:space="preserve">fees paid to </w:t>
            </w:r>
            <w:r w:rsidRPr="0017347E">
              <w:rPr>
                <w:highlight w:val="yellow"/>
                <w:lang w:val="en-US"/>
              </w:rPr>
              <w:t>which university</w:t>
            </w:r>
          </w:p>
          <w:p w14:paraId="1A9979FC" w14:textId="77777777" w:rsidR="003272EB" w:rsidRPr="0017347E" w:rsidRDefault="003272EB" w:rsidP="009F56FE">
            <w:pPr>
              <w:spacing w:before="20" w:after="20"/>
              <w:rPr>
                <w:lang w:val="en-US"/>
              </w:rPr>
            </w:pPr>
          </w:p>
          <w:p w14:paraId="6D1B5FAF" w14:textId="77777777" w:rsidR="003272EB" w:rsidRPr="0017347E" w:rsidRDefault="003272EB" w:rsidP="009F56FE">
            <w:pPr>
              <w:spacing w:before="20" w:after="20"/>
              <w:rPr>
                <w:lang w:val="en-US"/>
              </w:rPr>
            </w:pPr>
            <w:r w:rsidRPr="0017347E">
              <w:rPr>
                <w:lang w:val="en-US"/>
              </w:rPr>
              <w:lastRenderedPageBreak/>
              <w:t xml:space="preserve">Academic Year </w:t>
            </w:r>
            <w:r w:rsidRPr="0017347E">
              <w:rPr>
                <w:highlight w:val="yellow"/>
                <w:lang w:val="en-US"/>
              </w:rPr>
              <w:t>20xx/20xx</w:t>
            </w:r>
            <w:r w:rsidRPr="0017347E">
              <w:rPr>
                <w:lang w:val="en-US"/>
              </w:rPr>
              <w:t xml:space="preserve"> (year 2) : </w:t>
            </w:r>
          </w:p>
          <w:p w14:paraId="781CE9BB" w14:textId="37BF6CA1" w:rsidR="003272EB" w:rsidRPr="0017347E" w:rsidRDefault="003272EB" w:rsidP="009F56FE">
            <w:pPr>
              <w:spacing w:before="20" w:after="20"/>
              <w:rPr>
                <w:lang w:val="en-US"/>
              </w:rPr>
            </w:pPr>
            <w:r w:rsidRPr="0017347E">
              <w:rPr>
                <w:lang w:val="en-US"/>
              </w:rPr>
              <w:t xml:space="preserve">fees paid to </w:t>
            </w:r>
            <w:r w:rsidRPr="0017347E">
              <w:rPr>
                <w:highlight w:val="yellow"/>
                <w:lang w:val="en-US"/>
              </w:rPr>
              <w:t>which university</w:t>
            </w:r>
          </w:p>
          <w:p w14:paraId="083FA991" w14:textId="77777777" w:rsidR="003272EB" w:rsidRPr="0017347E" w:rsidRDefault="003272EB" w:rsidP="009F56FE">
            <w:pPr>
              <w:spacing w:before="20" w:after="20"/>
              <w:rPr>
                <w:lang w:val="en-US"/>
              </w:rPr>
            </w:pPr>
          </w:p>
          <w:p w14:paraId="66FA5358" w14:textId="77777777" w:rsidR="003272EB" w:rsidRPr="0017347E" w:rsidRDefault="003272EB" w:rsidP="009F56FE">
            <w:pPr>
              <w:spacing w:before="20" w:after="20"/>
              <w:rPr>
                <w:lang w:val="en-US"/>
              </w:rPr>
            </w:pPr>
            <w:r w:rsidRPr="0017347E">
              <w:rPr>
                <w:lang w:val="en-US"/>
              </w:rPr>
              <w:t xml:space="preserve">Academic Year </w:t>
            </w:r>
            <w:r w:rsidRPr="0017347E">
              <w:rPr>
                <w:highlight w:val="yellow"/>
                <w:lang w:val="en-US"/>
              </w:rPr>
              <w:t>20xx/20xx</w:t>
            </w:r>
            <w:r w:rsidRPr="0017347E">
              <w:rPr>
                <w:lang w:val="en-US"/>
              </w:rPr>
              <w:t xml:space="preserve"> (year 3) :</w:t>
            </w:r>
          </w:p>
          <w:p w14:paraId="0D58D241" w14:textId="21E55818" w:rsidR="003272EB" w:rsidRPr="0017347E" w:rsidRDefault="003272EB" w:rsidP="009F56FE">
            <w:pPr>
              <w:spacing w:before="20" w:after="20"/>
              <w:rPr>
                <w:lang w:val="en-US"/>
              </w:rPr>
            </w:pPr>
            <w:r w:rsidRPr="0017347E">
              <w:rPr>
                <w:lang w:val="en-US"/>
              </w:rPr>
              <w:t xml:space="preserve">fees paid to </w:t>
            </w:r>
            <w:r w:rsidRPr="0017347E">
              <w:rPr>
                <w:highlight w:val="yellow"/>
                <w:lang w:val="en-US"/>
              </w:rPr>
              <w:t>which university</w:t>
            </w:r>
          </w:p>
          <w:p w14:paraId="569EB10B" w14:textId="77777777" w:rsidR="003272EB" w:rsidRPr="0017347E" w:rsidRDefault="003272EB" w:rsidP="009F56FE">
            <w:pPr>
              <w:spacing w:before="20" w:after="20"/>
              <w:jc w:val="both"/>
              <w:rPr>
                <w:lang w:val="en-US"/>
              </w:rPr>
            </w:pPr>
          </w:p>
          <w:p w14:paraId="54C9CEC9" w14:textId="58FCB5D6" w:rsidR="003272EB" w:rsidRPr="0017347E" w:rsidRDefault="003272EB" w:rsidP="009F56FE">
            <w:pPr>
              <w:spacing w:before="20" w:after="20"/>
              <w:jc w:val="both"/>
              <w:rPr>
                <w:lang w:val="en-US"/>
              </w:rPr>
            </w:pPr>
            <w:r w:rsidRPr="0017347E">
              <w:rPr>
                <w:lang w:val="en-US"/>
              </w:rPr>
              <w:t xml:space="preserve">Beyond the three statutory doctoral years, an Additional Agreement stipulating the extension of the agreement and attached conditions will be drawn up and signed </w:t>
            </w:r>
            <w:r w:rsidR="00D62B00">
              <w:rPr>
                <w:lang w:val="en-US"/>
              </w:rPr>
              <w:t>by the two partner universities and by the PhD student.</w:t>
            </w:r>
          </w:p>
          <w:p w14:paraId="63BF001F" w14:textId="61A3EADB" w:rsidR="003272EB" w:rsidRPr="0017347E" w:rsidRDefault="003272EB" w:rsidP="009F56FE">
            <w:pPr>
              <w:spacing w:before="20" w:after="20"/>
              <w:jc w:val="both"/>
              <w:rPr>
                <w:lang w:val="en-US"/>
              </w:rPr>
            </w:pPr>
            <w:r w:rsidRPr="0017347E">
              <w:rPr>
                <w:lang w:val="en-US"/>
              </w:rPr>
              <w:t xml:space="preserve">The institutions must ascertain that the student is covered for social and also for civil risk insurance </w:t>
            </w:r>
            <w:r w:rsidR="00865D87" w:rsidRPr="0017347E">
              <w:rPr>
                <w:lang w:val="en-US"/>
              </w:rPr>
              <w:t>coverage</w:t>
            </w:r>
            <w:r w:rsidRPr="0017347E">
              <w:rPr>
                <w:lang w:val="en-US"/>
              </w:rPr>
              <w:t>. Under French legislation (if under the age of 28) all student must be affiliated to French social security or has a European Health Insurance Card even when being abroad for a whole year.</w:t>
            </w:r>
          </w:p>
          <w:p w14:paraId="30D0D7C6" w14:textId="77777777" w:rsidR="00EE4DDA" w:rsidRPr="0017347E" w:rsidRDefault="00EE4DDA" w:rsidP="009F56FE">
            <w:pPr>
              <w:spacing w:before="20" w:after="20"/>
              <w:rPr>
                <w:lang w:val="en-US"/>
              </w:rPr>
            </w:pPr>
          </w:p>
          <w:p w14:paraId="2B42928C" w14:textId="77777777" w:rsidR="00EE4DDA" w:rsidRPr="0017347E" w:rsidRDefault="00EE4DDA" w:rsidP="009F56FE">
            <w:pPr>
              <w:spacing w:before="20" w:after="20"/>
              <w:rPr>
                <w:lang w:val="en-US"/>
              </w:rPr>
            </w:pPr>
          </w:p>
          <w:p w14:paraId="02F618DF" w14:textId="77777777" w:rsidR="00EE4DDA" w:rsidRPr="0017347E" w:rsidRDefault="00EE4DDA" w:rsidP="009F56FE">
            <w:pPr>
              <w:spacing w:before="20" w:after="20"/>
              <w:rPr>
                <w:lang w:val="en-US"/>
              </w:rPr>
            </w:pPr>
          </w:p>
          <w:p w14:paraId="20FAE903" w14:textId="2063FD9E" w:rsidR="003272EB" w:rsidRPr="0017347E" w:rsidRDefault="00EE4DDA" w:rsidP="009F56FE">
            <w:pPr>
              <w:spacing w:before="20" w:after="20"/>
              <w:rPr>
                <w:b/>
                <w:lang w:val="en-US"/>
              </w:rPr>
            </w:pPr>
            <w:r w:rsidRPr="0017347E">
              <w:rPr>
                <w:b/>
                <w:lang w:val="en-US"/>
              </w:rPr>
              <w:t xml:space="preserve">1.2 Funding </w:t>
            </w:r>
            <w:r w:rsidR="003D08D4" w:rsidRPr="0017347E">
              <w:rPr>
                <w:b/>
                <w:lang w:val="en-US"/>
              </w:rPr>
              <w:t>arrangements</w:t>
            </w:r>
          </w:p>
          <w:p w14:paraId="685174A1" w14:textId="7BD2F80D" w:rsidR="00EE4DDA" w:rsidRDefault="00EE4DDA" w:rsidP="009F56FE">
            <w:pPr>
              <w:spacing w:before="20" w:after="20"/>
              <w:jc w:val="both"/>
              <w:rPr>
                <w:lang w:val="en-US"/>
              </w:rPr>
            </w:pPr>
            <w:r w:rsidRPr="0017347E">
              <w:rPr>
                <w:lang w:val="en-US"/>
              </w:rPr>
              <w:t>The candidate will receive the following financial support:</w:t>
            </w:r>
          </w:p>
          <w:p w14:paraId="27778D54" w14:textId="77777777" w:rsidR="00736DFE" w:rsidRPr="0017347E" w:rsidRDefault="00736DFE" w:rsidP="009F56FE">
            <w:pPr>
              <w:spacing w:before="20" w:after="20"/>
              <w:jc w:val="both"/>
              <w:rPr>
                <w:lang w:val="en-US"/>
              </w:rPr>
            </w:pPr>
          </w:p>
          <w:p w14:paraId="18B9218C" w14:textId="0EAE89F6" w:rsidR="00736DFE" w:rsidRDefault="00736DFE" w:rsidP="009F56FE">
            <w:pPr>
              <w:spacing w:before="20" w:after="20"/>
              <w:jc w:val="both"/>
              <w:rPr>
                <w:lang w:val="en-US"/>
              </w:rPr>
            </w:pPr>
            <w:r>
              <w:rPr>
                <w:lang w:val="en-US"/>
              </w:rPr>
              <w:t>Type of funding: (precise which type : a contract, a studentship, …)</w:t>
            </w:r>
          </w:p>
          <w:p w14:paraId="618B1A4A" w14:textId="700E3F7B" w:rsidR="00EE4DDA" w:rsidRPr="0017347E" w:rsidRDefault="00736DFE" w:rsidP="009F56FE">
            <w:pPr>
              <w:spacing w:before="20" w:after="20"/>
              <w:jc w:val="both"/>
              <w:rPr>
                <w:lang w:val="en-US"/>
              </w:rPr>
            </w:pPr>
            <w:r w:rsidRPr="00736DFE">
              <w:rPr>
                <w:lang w:val="en-US"/>
              </w:rPr>
              <w:t xml:space="preserve"> O</w:t>
            </w:r>
            <w:r w:rsidR="00EE4DDA" w:rsidRPr="00736DFE">
              <w:rPr>
                <w:lang w:val="en-US"/>
              </w:rPr>
              <w:t>rigin of the funding</w:t>
            </w:r>
            <w:r>
              <w:rPr>
                <w:highlight w:val="yellow"/>
                <w:lang w:val="en-US"/>
              </w:rPr>
              <w:t>:</w:t>
            </w:r>
            <w:r w:rsidR="00EE4DDA" w:rsidRPr="0017347E">
              <w:rPr>
                <w:highlight w:val="yellow"/>
                <w:lang w:val="en-US"/>
              </w:rPr>
              <w:t xml:space="preserve"> </w:t>
            </w:r>
            <w:r>
              <w:rPr>
                <w:highlight w:val="yellow"/>
                <w:lang w:val="en-US"/>
              </w:rPr>
              <w:t>(ie</w:t>
            </w:r>
            <w:r w:rsidR="00EE4DDA" w:rsidRPr="0017347E">
              <w:rPr>
                <w:highlight w:val="yellow"/>
                <w:lang w:val="en-US"/>
              </w:rPr>
              <w:t>: grant from a government</w:t>
            </w:r>
            <w:r w:rsidR="00EE4DDA" w:rsidRPr="0017347E">
              <w:rPr>
                <w:lang w:val="en-US"/>
              </w:rPr>
              <w:t>):</w:t>
            </w:r>
          </w:p>
          <w:p w14:paraId="307C7E86" w14:textId="5FE12CBE" w:rsidR="00EE4DDA" w:rsidRPr="0017347E" w:rsidRDefault="00EE4DDA" w:rsidP="009F56FE">
            <w:pPr>
              <w:spacing w:before="20" w:after="20"/>
              <w:jc w:val="both"/>
              <w:rPr>
                <w:lang w:val="en-US"/>
              </w:rPr>
            </w:pPr>
            <w:r w:rsidRPr="0017347E">
              <w:rPr>
                <w:lang w:val="en-US"/>
              </w:rPr>
              <w:t>For a period of</w:t>
            </w:r>
            <w:r w:rsidR="003D08D4" w:rsidRPr="0017347E">
              <w:rPr>
                <w:lang w:val="en-US"/>
              </w:rPr>
              <w:t xml:space="preserve">: from </w:t>
            </w:r>
            <w:r w:rsidR="003D08D4" w:rsidRPr="0017347E">
              <w:rPr>
                <w:highlight w:val="yellow"/>
                <w:lang w:val="en-US"/>
              </w:rPr>
              <w:t>(date)</w:t>
            </w:r>
            <w:r w:rsidR="003D08D4" w:rsidRPr="0017347E">
              <w:rPr>
                <w:lang w:val="en-US"/>
              </w:rPr>
              <w:t xml:space="preserve"> till </w:t>
            </w:r>
            <w:r w:rsidR="003D08D4" w:rsidRPr="0017347E">
              <w:rPr>
                <w:highlight w:val="yellow"/>
                <w:lang w:val="en-US"/>
              </w:rPr>
              <w:t>(date)</w:t>
            </w:r>
          </w:p>
          <w:p w14:paraId="330E94E6" w14:textId="6DA65508" w:rsidR="00EE4DDA" w:rsidRPr="0017347E" w:rsidRDefault="00EE4DDA" w:rsidP="009F56FE">
            <w:pPr>
              <w:spacing w:before="20" w:after="20"/>
              <w:jc w:val="both"/>
              <w:rPr>
                <w:lang w:val="en-US"/>
              </w:rPr>
            </w:pPr>
            <w:r w:rsidRPr="0017347E">
              <w:rPr>
                <w:lang w:val="en-US"/>
              </w:rPr>
              <w:t xml:space="preserve">Amount : </w:t>
            </w:r>
            <w:r w:rsidRPr="0017347E">
              <w:rPr>
                <w:highlight w:val="yellow"/>
                <w:lang w:val="en-US"/>
              </w:rPr>
              <w:t xml:space="preserve">€ / </w:t>
            </w:r>
            <w:r w:rsidRPr="00736DFE">
              <w:rPr>
                <w:highlight w:val="yellow"/>
                <w:lang w:val="en-US"/>
              </w:rPr>
              <w:t>year</w:t>
            </w:r>
            <w:r w:rsidR="00736DFE" w:rsidRPr="00736DFE">
              <w:rPr>
                <w:highlight w:val="yellow"/>
                <w:lang w:val="en-US"/>
              </w:rPr>
              <w:t xml:space="preserve"> or month</w:t>
            </w:r>
          </w:p>
          <w:p w14:paraId="70DC765F" w14:textId="77777777" w:rsidR="003272EB" w:rsidRPr="0017347E" w:rsidRDefault="00EE4DDA" w:rsidP="009F56FE">
            <w:pPr>
              <w:spacing w:before="20" w:after="20"/>
              <w:jc w:val="both"/>
              <w:rPr>
                <w:lang w:val="en-US"/>
              </w:rPr>
            </w:pPr>
            <w:r w:rsidRPr="0017347E">
              <w:rPr>
                <w:highlight w:val="yellow"/>
                <w:lang w:val="en-US"/>
              </w:rPr>
              <w:t xml:space="preserve">(if needed, please specify a second funding </w:t>
            </w:r>
            <w:r w:rsidR="003D08D4" w:rsidRPr="0017347E">
              <w:rPr>
                <w:highlight w:val="yellow"/>
                <w:lang w:val="en-US"/>
              </w:rPr>
              <w:t>arrangement</w:t>
            </w:r>
            <w:r w:rsidR="003D08D4" w:rsidRPr="0017347E">
              <w:rPr>
                <w:lang w:val="en-US"/>
              </w:rPr>
              <w:t>)</w:t>
            </w:r>
          </w:p>
          <w:p w14:paraId="66DB3BEC" w14:textId="77777777" w:rsidR="003D08D4" w:rsidRPr="0017347E" w:rsidRDefault="003D08D4" w:rsidP="00C26728">
            <w:pPr>
              <w:rPr>
                <w:lang w:val="en-US"/>
              </w:rPr>
            </w:pPr>
          </w:p>
          <w:p w14:paraId="64EA6258" w14:textId="4644D671" w:rsidR="00C26728" w:rsidRDefault="00D62B00" w:rsidP="009F56FE">
            <w:pPr>
              <w:pStyle w:val="Paragraphedeliste"/>
              <w:numPr>
                <w:ilvl w:val="0"/>
                <w:numId w:val="24"/>
              </w:numPr>
              <w:spacing w:before="20" w:after="20"/>
              <w:rPr>
                <w:b/>
                <w:lang w:val="en-US"/>
              </w:rPr>
            </w:pPr>
            <w:r>
              <w:rPr>
                <w:b/>
                <w:lang w:val="en-US"/>
              </w:rPr>
              <w:t>Pedagogical</w:t>
            </w:r>
            <w:r w:rsidR="003D08D4" w:rsidRPr="0017347E">
              <w:rPr>
                <w:b/>
                <w:lang w:val="en-US"/>
              </w:rPr>
              <w:t xml:space="preserve"> </w:t>
            </w:r>
            <w:r>
              <w:rPr>
                <w:b/>
                <w:lang w:val="en-US"/>
              </w:rPr>
              <w:t>arrangements</w:t>
            </w:r>
          </w:p>
          <w:p w14:paraId="7155FB1F" w14:textId="77777777" w:rsidR="00D62B00" w:rsidRPr="0017347E" w:rsidRDefault="00D62B00" w:rsidP="009F56FE">
            <w:pPr>
              <w:pStyle w:val="Paragraphedeliste"/>
              <w:spacing w:before="20" w:after="20"/>
              <w:rPr>
                <w:b/>
                <w:lang w:val="en-US"/>
              </w:rPr>
            </w:pPr>
          </w:p>
          <w:p w14:paraId="1031AF31" w14:textId="0648A22A" w:rsidR="003D08D4" w:rsidRPr="0017347E" w:rsidRDefault="003D08D4" w:rsidP="009F56FE">
            <w:pPr>
              <w:spacing w:before="20" w:after="20"/>
              <w:rPr>
                <w:lang w:val="en-US"/>
              </w:rPr>
            </w:pPr>
            <w:r w:rsidRPr="00DF0DB4">
              <w:rPr>
                <w:b/>
                <w:lang w:val="en-US"/>
              </w:rPr>
              <w:t>2.1</w:t>
            </w:r>
            <w:r w:rsidRPr="0017347E">
              <w:rPr>
                <w:lang w:val="en-US"/>
              </w:rPr>
              <w:t xml:space="preserve"> The periods of work spent by </w:t>
            </w:r>
            <w:r w:rsidRPr="0017347E">
              <w:rPr>
                <w:highlight w:val="yellow"/>
                <w:lang w:val="en-US"/>
              </w:rPr>
              <w:t>Mr/Mrs student’s first &amp; last name</w:t>
            </w:r>
            <w:r w:rsidRPr="0017347E">
              <w:rPr>
                <w:lang w:val="en-US"/>
              </w:rPr>
              <w:t xml:space="preserve"> in each of the institutions is planned as follows:</w:t>
            </w:r>
          </w:p>
          <w:p w14:paraId="760B8E97" w14:textId="77777777" w:rsidR="00DF0DB4" w:rsidRDefault="00DF0DB4" w:rsidP="009F56FE">
            <w:pPr>
              <w:spacing w:before="20" w:after="20"/>
              <w:rPr>
                <w:lang w:val="en-US"/>
              </w:rPr>
            </w:pPr>
          </w:p>
          <w:p w14:paraId="6EF9AB47" w14:textId="77777777" w:rsidR="003D08D4" w:rsidRPr="0017347E" w:rsidRDefault="003D08D4" w:rsidP="009F56FE">
            <w:pPr>
              <w:spacing w:before="20" w:after="20"/>
              <w:rPr>
                <w:lang w:val="en-US"/>
              </w:rPr>
            </w:pPr>
            <w:r w:rsidRPr="0017347E">
              <w:rPr>
                <w:lang w:val="en-US"/>
              </w:rPr>
              <w:t>Period 1</w:t>
            </w:r>
            <w:r w:rsidR="00914389" w:rsidRPr="0017347E">
              <w:rPr>
                <w:lang w:val="en-US"/>
              </w:rPr>
              <w:t xml:space="preserve"> : at </w:t>
            </w:r>
            <w:r w:rsidR="00914389" w:rsidRPr="0017347E">
              <w:rPr>
                <w:highlight w:val="yellow"/>
                <w:lang w:val="en-US"/>
              </w:rPr>
              <w:t>which university</w:t>
            </w:r>
            <w:r w:rsidR="00914389" w:rsidRPr="0017347E">
              <w:rPr>
                <w:lang w:val="en-US"/>
              </w:rPr>
              <w:t xml:space="preserve">, from </w:t>
            </w:r>
            <w:r w:rsidR="00914389" w:rsidRPr="0017347E">
              <w:rPr>
                <w:highlight w:val="yellow"/>
                <w:lang w:val="en-US"/>
              </w:rPr>
              <w:t>date</w:t>
            </w:r>
            <w:r w:rsidR="00914389" w:rsidRPr="0017347E">
              <w:rPr>
                <w:lang w:val="en-US"/>
              </w:rPr>
              <w:t xml:space="preserve"> to </w:t>
            </w:r>
            <w:r w:rsidR="00914389" w:rsidRPr="0017347E">
              <w:rPr>
                <w:highlight w:val="yellow"/>
                <w:lang w:val="en-US"/>
              </w:rPr>
              <w:t>date</w:t>
            </w:r>
          </w:p>
          <w:p w14:paraId="7DD752AD" w14:textId="281FB35B" w:rsidR="00914389" w:rsidRPr="0017347E" w:rsidRDefault="00914389" w:rsidP="009F56FE">
            <w:pPr>
              <w:spacing w:before="20" w:after="20"/>
              <w:rPr>
                <w:lang w:val="en-US"/>
              </w:rPr>
            </w:pPr>
            <w:r w:rsidRPr="0017347E">
              <w:rPr>
                <w:lang w:val="en-US"/>
              </w:rPr>
              <w:t xml:space="preserve">Period 2 : at </w:t>
            </w:r>
            <w:r w:rsidRPr="0017347E">
              <w:rPr>
                <w:highlight w:val="yellow"/>
                <w:lang w:val="en-US"/>
              </w:rPr>
              <w:t>which university</w:t>
            </w:r>
            <w:r w:rsidRPr="0017347E">
              <w:rPr>
                <w:lang w:val="en-US"/>
              </w:rPr>
              <w:t xml:space="preserve">, from </w:t>
            </w:r>
            <w:r w:rsidRPr="0017347E">
              <w:rPr>
                <w:highlight w:val="yellow"/>
                <w:lang w:val="en-US"/>
              </w:rPr>
              <w:t>date</w:t>
            </w:r>
            <w:r w:rsidRPr="0017347E">
              <w:rPr>
                <w:lang w:val="en-US"/>
              </w:rPr>
              <w:t xml:space="preserve"> to </w:t>
            </w:r>
            <w:r w:rsidRPr="0017347E">
              <w:rPr>
                <w:highlight w:val="yellow"/>
                <w:lang w:val="en-US"/>
              </w:rPr>
              <w:t>date</w:t>
            </w:r>
          </w:p>
          <w:p w14:paraId="4D0C71F5" w14:textId="77777777" w:rsidR="00914389" w:rsidRPr="0017347E" w:rsidRDefault="00914389" w:rsidP="009F56FE">
            <w:pPr>
              <w:spacing w:before="20" w:after="20"/>
              <w:rPr>
                <w:lang w:val="en-US"/>
              </w:rPr>
            </w:pPr>
            <w:r w:rsidRPr="0017347E">
              <w:rPr>
                <w:lang w:val="en-US"/>
              </w:rPr>
              <w:t xml:space="preserve">Period 3 : at </w:t>
            </w:r>
            <w:r w:rsidRPr="0017347E">
              <w:rPr>
                <w:highlight w:val="yellow"/>
                <w:lang w:val="en-US"/>
              </w:rPr>
              <w:t>which university</w:t>
            </w:r>
            <w:r w:rsidRPr="0017347E">
              <w:rPr>
                <w:lang w:val="en-US"/>
              </w:rPr>
              <w:t xml:space="preserve">, from </w:t>
            </w:r>
            <w:r w:rsidRPr="0017347E">
              <w:rPr>
                <w:highlight w:val="yellow"/>
                <w:lang w:val="en-US"/>
              </w:rPr>
              <w:t>date</w:t>
            </w:r>
            <w:r w:rsidRPr="0017347E">
              <w:rPr>
                <w:lang w:val="en-US"/>
              </w:rPr>
              <w:t xml:space="preserve"> to </w:t>
            </w:r>
            <w:r w:rsidRPr="0017347E">
              <w:rPr>
                <w:highlight w:val="yellow"/>
                <w:lang w:val="en-US"/>
              </w:rPr>
              <w:t>date</w:t>
            </w:r>
          </w:p>
          <w:p w14:paraId="33BEA8D2" w14:textId="77777777" w:rsidR="00AF49B0" w:rsidRDefault="00AF49B0" w:rsidP="009F56FE">
            <w:pPr>
              <w:spacing w:before="20" w:after="20"/>
              <w:rPr>
                <w:lang w:val="en-US"/>
              </w:rPr>
            </w:pPr>
          </w:p>
          <w:p w14:paraId="5583B058" w14:textId="23A69189" w:rsidR="00914389" w:rsidRPr="0017347E" w:rsidRDefault="00914389" w:rsidP="009F56FE">
            <w:pPr>
              <w:spacing w:before="20" w:after="20"/>
              <w:rPr>
                <w:lang w:val="en-US"/>
              </w:rPr>
            </w:pPr>
            <w:r w:rsidRPr="0017347E">
              <w:rPr>
                <w:lang w:val="en-US"/>
              </w:rPr>
              <w:t>It is agreed between the parties that the candidate will attend both universities, which in normal circumstances will amount to approximately 40 – 5</w:t>
            </w:r>
            <w:r w:rsidR="0017347E">
              <w:rPr>
                <w:lang w:val="en-US"/>
              </w:rPr>
              <w:t>0% of the total period, and canno</w:t>
            </w:r>
            <w:r w:rsidRPr="0017347E">
              <w:rPr>
                <w:lang w:val="en-US"/>
              </w:rPr>
              <w:t>t be under 30% or less than one year in one or other country.</w:t>
            </w:r>
          </w:p>
          <w:p w14:paraId="6BEB7300" w14:textId="77777777" w:rsidR="00C26728" w:rsidRPr="0017347E" w:rsidRDefault="00C26728" w:rsidP="009F56FE">
            <w:pPr>
              <w:spacing w:before="20" w:after="20"/>
              <w:rPr>
                <w:lang w:val="en-US"/>
              </w:rPr>
            </w:pPr>
          </w:p>
          <w:p w14:paraId="7717C41C" w14:textId="77777777" w:rsidR="00C26728" w:rsidRPr="00DF0DB4" w:rsidRDefault="00914389" w:rsidP="009F56FE">
            <w:pPr>
              <w:spacing w:before="20" w:after="20"/>
              <w:rPr>
                <w:b/>
                <w:lang w:val="en-US"/>
              </w:rPr>
            </w:pPr>
            <w:r w:rsidRPr="00DF0DB4">
              <w:rPr>
                <w:b/>
                <w:lang w:val="en-US"/>
              </w:rPr>
              <w:t xml:space="preserve">2.2 </w:t>
            </w:r>
          </w:p>
          <w:p w14:paraId="42AD5221" w14:textId="65CB65C6" w:rsidR="00914389" w:rsidRPr="0017347E" w:rsidRDefault="00914389" w:rsidP="009F56FE">
            <w:pPr>
              <w:spacing w:before="20" w:after="20"/>
              <w:rPr>
                <w:lang w:val="en-US"/>
              </w:rPr>
            </w:pPr>
            <w:r w:rsidRPr="0017347E">
              <w:rPr>
                <w:lang w:val="en-US"/>
              </w:rPr>
              <w:t xml:space="preserve">Research topic will be: </w:t>
            </w:r>
            <w:r w:rsidRPr="0017347E">
              <w:rPr>
                <w:highlight w:val="yellow"/>
                <w:lang w:val="en-US"/>
              </w:rPr>
              <w:t>(title of the thesis)</w:t>
            </w:r>
          </w:p>
          <w:p w14:paraId="2B690D0D" w14:textId="79491232" w:rsidR="00914389" w:rsidRPr="0017347E" w:rsidRDefault="00914389" w:rsidP="009F56FE">
            <w:pPr>
              <w:spacing w:before="20" w:after="20"/>
              <w:rPr>
                <w:lang w:val="en-US"/>
              </w:rPr>
            </w:pPr>
            <w:r w:rsidRPr="0017347E">
              <w:rPr>
                <w:lang w:val="en-US"/>
              </w:rPr>
              <w:t xml:space="preserve">The candidate will have a supervisor in each university as follow : </w:t>
            </w:r>
          </w:p>
          <w:p w14:paraId="5D673195" w14:textId="08A96B48" w:rsidR="00914389" w:rsidRPr="0017347E" w:rsidRDefault="00914389" w:rsidP="009F56FE">
            <w:pPr>
              <w:spacing w:before="20" w:after="20"/>
              <w:rPr>
                <w:lang w:val="en-US"/>
              </w:rPr>
            </w:pPr>
            <w:r w:rsidRPr="0017347E">
              <w:rPr>
                <w:lang w:val="en-US"/>
              </w:rPr>
              <w:t xml:space="preserve">At Communauté Université Grenoble Alpes, by </w:t>
            </w:r>
            <w:r w:rsidR="00D62B00" w:rsidRPr="00D62B00">
              <w:rPr>
                <w:highlight w:val="yellow"/>
                <w:lang w:val="en-US"/>
              </w:rPr>
              <w:t>indicate</w:t>
            </w:r>
            <w:r w:rsidR="00D62B00">
              <w:rPr>
                <w:lang w:val="en-US"/>
              </w:rPr>
              <w:t xml:space="preserve"> </w:t>
            </w:r>
            <w:r w:rsidRPr="0017347E">
              <w:rPr>
                <w:highlight w:val="yellow"/>
                <w:lang w:val="en-US"/>
              </w:rPr>
              <w:t>name/position/home institution</w:t>
            </w:r>
          </w:p>
          <w:p w14:paraId="5E368CCB" w14:textId="66854E8B" w:rsidR="00914389" w:rsidRPr="0017347E" w:rsidRDefault="00914389" w:rsidP="009F56FE">
            <w:pPr>
              <w:spacing w:before="20" w:after="20"/>
              <w:rPr>
                <w:lang w:val="en-US"/>
              </w:rPr>
            </w:pPr>
            <w:r w:rsidRPr="0017347E">
              <w:rPr>
                <w:lang w:val="en-US"/>
              </w:rPr>
              <w:t xml:space="preserve">At </w:t>
            </w:r>
            <w:r w:rsidRPr="0017347E">
              <w:rPr>
                <w:highlight w:val="yellow"/>
                <w:lang w:val="en-US"/>
              </w:rPr>
              <w:t>partner university</w:t>
            </w:r>
            <w:r w:rsidRPr="0017347E">
              <w:rPr>
                <w:lang w:val="en-US"/>
              </w:rPr>
              <w:t xml:space="preserve">, by </w:t>
            </w:r>
            <w:r w:rsidR="00D62B00" w:rsidRPr="00D62B00">
              <w:rPr>
                <w:highlight w:val="yellow"/>
                <w:lang w:val="en-US"/>
              </w:rPr>
              <w:t>indicate</w:t>
            </w:r>
            <w:r w:rsidR="00D62B00">
              <w:rPr>
                <w:lang w:val="en-US"/>
              </w:rPr>
              <w:t xml:space="preserve"> </w:t>
            </w:r>
            <w:r w:rsidRPr="0017347E">
              <w:rPr>
                <w:highlight w:val="yellow"/>
                <w:lang w:val="en-US"/>
              </w:rPr>
              <w:t>name/position/home institution</w:t>
            </w:r>
          </w:p>
          <w:p w14:paraId="1FE95A3E" w14:textId="77777777" w:rsidR="00914389" w:rsidRPr="0017347E" w:rsidRDefault="00914389" w:rsidP="009F56FE">
            <w:pPr>
              <w:spacing w:before="20" w:after="20"/>
              <w:rPr>
                <w:lang w:val="en-US"/>
              </w:rPr>
            </w:pPr>
          </w:p>
          <w:p w14:paraId="5637BEAF" w14:textId="339B2853" w:rsidR="00914389" w:rsidRPr="00DF0DB4" w:rsidRDefault="00914389" w:rsidP="009F56FE">
            <w:pPr>
              <w:spacing w:before="20" w:after="20"/>
              <w:rPr>
                <w:b/>
                <w:lang w:val="en-US"/>
              </w:rPr>
            </w:pPr>
            <w:r w:rsidRPr="00DF0DB4">
              <w:rPr>
                <w:b/>
                <w:lang w:val="en-US"/>
              </w:rPr>
              <w:t>2.3 Program of study</w:t>
            </w:r>
          </w:p>
          <w:p w14:paraId="0CB0A9B8" w14:textId="63777225" w:rsidR="00914389" w:rsidRPr="0017347E" w:rsidRDefault="00914389" w:rsidP="009F56FE">
            <w:pPr>
              <w:spacing w:before="20" w:after="20"/>
              <w:rPr>
                <w:lang w:val="en-US"/>
              </w:rPr>
            </w:pPr>
          </w:p>
          <w:p w14:paraId="78AB8CBA" w14:textId="78CB91D5" w:rsidR="00C26728" w:rsidRPr="0017347E" w:rsidRDefault="00C26728" w:rsidP="009F56FE">
            <w:pPr>
              <w:spacing w:before="20" w:after="20"/>
              <w:jc w:val="both"/>
              <w:rPr>
                <w:lang w:val="en-US"/>
              </w:rPr>
            </w:pPr>
            <w:r w:rsidRPr="0017347E">
              <w:rPr>
                <w:lang w:val="en-US"/>
              </w:rPr>
              <w:t xml:space="preserve">According to Bologna Process, PhD studies </w:t>
            </w:r>
            <w:r w:rsidR="00D62B00" w:rsidRPr="0017347E">
              <w:rPr>
                <w:lang w:val="en-US"/>
              </w:rPr>
              <w:t>represent</w:t>
            </w:r>
            <w:r w:rsidRPr="0017347E">
              <w:rPr>
                <w:lang w:val="en-US"/>
              </w:rPr>
              <w:t xml:space="preserve"> a total of 180 European Credit Transfer and Accumulation System </w:t>
            </w:r>
            <w:r w:rsidR="00D62B00">
              <w:rPr>
                <w:lang w:val="en-US"/>
              </w:rPr>
              <w:t>(ECTS). In the present A</w:t>
            </w:r>
            <w:r w:rsidRPr="0017347E">
              <w:rPr>
                <w:lang w:val="en-US"/>
              </w:rPr>
              <w:t xml:space="preserve">greement, the program of study will include coursework’s up to </w:t>
            </w:r>
            <w:r w:rsidR="00AF49B0" w:rsidRPr="00AF49B0">
              <w:rPr>
                <w:highlight w:val="yellow"/>
                <w:lang w:val="en-US"/>
              </w:rPr>
              <w:t>xx</w:t>
            </w:r>
            <w:r w:rsidR="00AF49B0">
              <w:rPr>
                <w:lang w:val="en-US"/>
              </w:rPr>
              <w:t xml:space="preserve"> </w:t>
            </w:r>
            <w:r w:rsidRPr="0017347E">
              <w:rPr>
                <w:lang w:val="en-US"/>
              </w:rPr>
              <w:t>ECTS</w:t>
            </w:r>
            <w:r w:rsidR="00D62B00">
              <w:rPr>
                <w:lang w:val="en-US"/>
              </w:rPr>
              <w:t xml:space="preserve">, the research activities representing the remaining difference. </w:t>
            </w:r>
          </w:p>
          <w:p w14:paraId="6E6CCF04" w14:textId="77777777" w:rsidR="00914389" w:rsidRDefault="00914389" w:rsidP="009F56FE">
            <w:pPr>
              <w:spacing w:before="20" w:after="20"/>
              <w:rPr>
                <w:lang w:val="en-US"/>
              </w:rPr>
            </w:pPr>
          </w:p>
          <w:p w14:paraId="7F14AE0A" w14:textId="77777777" w:rsidR="0017347E" w:rsidRPr="00AF49B0" w:rsidRDefault="0017347E" w:rsidP="009F56FE">
            <w:pPr>
              <w:spacing w:before="20" w:after="20"/>
              <w:rPr>
                <w:lang w:val="en-US"/>
              </w:rPr>
            </w:pPr>
            <w:r w:rsidRPr="00AF49B0">
              <w:rPr>
                <w:lang w:val="en-US"/>
              </w:rPr>
              <w:t>The candidate’s program of study is as follows:</w:t>
            </w:r>
          </w:p>
          <w:p w14:paraId="756D93EF" w14:textId="77777777" w:rsidR="0017347E" w:rsidRDefault="0017347E" w:rsidP="009F56FE">
            <w:pPr>
              <w:spacing w:before="20" w:after="20"/>
              <w:rPr>
                <w:rFonts w:ascii="Arial" w:hAnsi="Arial" w:cs="Arial"/>
                <w:i/>
                <w:sz w:val="22"/>
                <w:szCs w:val="22"/>
                <w:lang w:val="en-US"/>
              </w:rPr>
            </w:pPr>
          </w:p>
          <w:p w14:paraId="55A86AC3" w14:textId="77777777" w:rsidR="0017347E" w:rsidRDefault="0017347E" w:rsidP="009F56FE">
            <w:pPr>
              <w:spacing w:before="20" w:after="20"/>
              <w:rPr>
                <w:lang w:val="en-US"/>
              </w:rPr>
            </w:pPr>
            <w:r>
              <w:rPr>
                <w:lang w:val="en-US"/>
              </w:rPr>
              <w:t xml:space="preserve">Course 1 at </w:t>
            </w:r>
            <w:r w:rsidRPr="0017347E">
              <w:rPr>
                <w:highlight w:val="yellow"/>
                <w:lang w:val="en-US"/>
              </w:rPr>
              <w:t>which university</w:t>
            </w:r>
            <w:r>
              <w:rPr>
                <w:lang w:val="en-US"/>
              </w:rPr>
              <w:t xml:space="preserve">, subject </w:t>
            </w:r>
            <w:r w:rsidRPr="0017347E">
              <w:rPr>
                <w:highlight w:val="yellow"/>
                <w:lang w:val="en-US"/>
              </w:rPr>
              <w:t>xxx</w:t>
            </w:r>
            <w:r>
              <w:rPr>
                <w:lang w:val="en-US"/>
              </w:rPr>
              <w:t xml:space="preserve">, </w:t>
            </w:r>
            <w:r w:rsidRPr="0017347E">
              <w:rPr>
                <w:highlight w:val="yellow"/>
                <w:lang w:val="en-US"/>
              </w:rPr>
              <w:t>number of</w:t>
            </w:r>
            <w:r>
              <w:rPr>
                <w:lang w:val="en-US"/>
              </w:rPr>
              <w:t xml:space="preserve"> ECTS awarded</w:t>
            </w:r>
          </w:p>
          <w:p w14:paraId="678152E5" w14:textId="2582B77C" w:rsidR="0017347E" w:rsidRDefault="0017347E" w:rsidP="009F56FE">
            <w:pPr>
              <w:spacing w:before="20" w:after="20"/>
              <w:rPr>
                <w:lang w:val="en-US"/>
              </w:rPr>
            </w:pPr>
            <w:r>
              <w:rPr>
                <w:lang w:val="en-US"/>
              </w:rPr>
              <w:t xml:space="preserve">Course 2 at </w:t>
            </w:r>
            <w:r w:rsidRPr="0017347E">
              <w:rPr>
                <w:highlight w:val="yellow"/>
                <w:lang w:val="en-US"/>
              </w:rPr>
              <w:t>which university</w:t>
            </w:r>
            <w:r>
              <w:rPr>
                <w:lang w:val="en-US"/>
              </w:rPr>
              <w:t xml:space="preserve">, subject </w:t>
            </w:r>
            <w:r w:rsidRPr="0017347E">
              <w:rPr>
                <w:highlight w:val="yellow"/>
                <w:lang w:val="en-US"/>
              </w:rPr>
              <w:t>xxx</w:t>
            </w:r>
            <w:r>
              <w:rPr>
                <w:lang w:val="en-US"/>
              </w:rPr>
              <w:t xml:space="preserve">, </w:t>
            </w:r>
            <w:r w:rsidRPr="0017347E">
              <w:rPr>
                <w:highlight w:val="yellow"/>
                <w:lang w:val="en-US"/>
              </w:rPr>
              <w:t>number of</w:t>
            </w:r>
            <w:r>
              <w:rPr>
                <w:lang w:val="en-US"/>
              </w:rPr>
              <w:t xml:space="preserve"> ECTS awarded</w:t>
            </w:r>
          </w:p>
          <w:p w14:paraId="30965A90" w14:textId="659BBDCB" w:rsidR="009F56FE" w:rsidRDefault="0017347E" w:rsidP="009F56FE">
            <w:pPr>
              <w:spacing w:before="20" w:after="20"/>
              <w:rPr>
                <w:lang w:val="en-US"/>
              </w:rPr>
            </w:pPr>
            <w:r>
              <w:rPr>
                <w:lang w:val="en-US"/>
              </w:rPr>
              <w:t xml:space="preserve">Course 3 at </w:t>
            </w:r>
            <w:r w:rsidRPr="0017347E">
              <w:rPr>
                <w:highlight w:val="yellow"/>
                <w:lang w:val="en-US"/>
              </w:rPr>
              <w:t>which university</w:t>
            </w:r>
            <w:r>
              <w:rPr>
                <w:lang w:val="en-US"/>
              </w:rPr>
              <w:t xml:space="preserve">, subject </w:t>
            </w:r>
            <w:r w:rsidRPr="0017347E">
              <w:rPr>
                <w:highlight w:val="yellow"/>
                <w:lang w:val="en-US"/>
              </w:rPr>
              <w:t>xxx</w:t>
            </w:r>
            <w:r>
              <w:rPr>
                <w:lang w:val="en-US"/>
              </w:rPr>
              <w:t xml:space="preserve">, </w:t>
            </w:r>
            <w:r w:rsidRPr="0017347E">
              <w:rPr>
                <w:highlight w:val="yellow"/>
                <w:lang w:val="en-US"/>
              </w:rPr>
              <w:t>number of</w:t>
            </w:r>
            <w:r>
              <w:rPr>
                <w:lang w:val="en-US"/>
              </w:rPr>
              <w:t xml:space="preserve"> ECTS awarded</w:t>
            </w:r>
          </w:p>
          <w:p w14:paraId="131D1703" w14:textId="77777777" w:rsidR="009F56FE" w:rsidRDefault="009F56FE" w:rsidP="00C26728">
            <w:pPr>
              <w:rPr>
                <w:lang w:val="en-US"/>
              </w:rPr>
            </w:pPr>
          </w:p>
          <w:p w14:paraId="30586C19" w14:textId="77777777" w:rsidR="00107FD6" w:rsidRDefault="00107FD6" w:rsidP="00C26728">
            <w:pPr>
              <w:rPr>
                <w:lang w:val="en-US"/>
              </w:rPr>
            </w:pPr>
          </w:p>
          <w:p w14:paraId="2B0DD834" w14:textId="752EBE19" w:rsidR="009F56FE" w:rsidRPr="00107FD6" w:rsidRDefault="0017347E" w:rsidP="009F56FE">
            <w:pPr>
              <w:pStyle w:val="Paragraphedeliste"/>
              <w:numPr>
                <w:ilvl w:val="0"/>
                <w:numId w:val="24"/>
              </w:numPr>
              <w:spacing w:before="20" w:after="20"/>
              <w:rPr>
                <w:b/>
                <w:lang w:val="en-US"/>
              </w:rPr>
            </w:pPr>
            <w:r w:rsidRPr="0053367A">
              <w:rPr>
                <w:b/>
              </w:rPr>
              <w:t xml:space="preserve">Defence and awarding </w:t>
            </w:r>
          </w:p>
          <w:p w14:paraId="61BDDBD3" w14:textId="77777777" w:rsidR="003270F3" w:rsidRDefault="003270F3" w:rsidP="009F56FE">
            <w:pPr>
              <w:spacing w:before="20" w:after="20"/>
              <w:rPr>
                <w:color w:val="ED7D31" w:themeColor="accent2"/>
                <w:lang w:val="en-US"/>
              </w:rPr>
            </w:pPr>
          </w:p>
          <w:p w14:paraId="3DF7052A" w14:textId="4C7B83AC" w:rsidR="0017347E" w:rsidRPr="00107FD6" w:rsidRDefault="003270F3" w:rsidP="009F56FE">
            <w:pPr>
              <w:spacing w:before="20" w:after="20"/>
              <w:rPr>
                <w:b/>
                <w:lang w:val="en-US"/>
              </w:rPr>
            </w:pPr>
            <w:r w:rsidRPr="00107FD6">
              <w:rPr>
                <w:b/>
                <w:lang w:val="en-US"/>
              </w:rPr>
              <w:t>3.1 Wri</w:t>
            </w:r>
            <w:r w:rsidR="00DF0DB4" w:rsidRPr="00107FD6">
              <w:rPr>
                <w:b/>
                <w:lang w:val="en-US"/>
              </w:rPr>
              <w:t>ting</w:t>
            </w:r>
          </w:p>
          <w:p w14:paraId="0381F4EC" w14:textId="20508929" w:rsidR="0017347E" w:rsidRDefault="0017347E" w:rsidP="009F56FE">
            <w:pPr>
              <w:spacing w:before="20" w:after="20"/>
              <w:jc w:val="both"/>
              <w:rPr>
                <w:lang w:val="en-US"/>
              </w:rPr>
            </w:pPr>
            <w:r w:rsidRPr="00AF760A">
              <w:rPr>
                <w:lang w:val="en-US"/>
              </w:rPr>
              <w:t xml:space="preserve">The thesis will be written in </w:t>
            </w:r>
            <w:r w:rsidRPr="0017347E">
              <w:rPr>
                <w:highlight w:val="yellow"/>
                <w:lang w:val="en-US"/>
              </w:rPr>
              <w:t>(indicate the language</w:t>
            </w:r>
            <w:r w:rsidRPr="0053367A">
              <w:rPr>
                <w:highlight w:val="yellow"/>
                <w:lang w:val="en-US"/>
              </w:rPr>
              <w:t>)</w:t>
            </w:r>
            <w:r w:rsidR="0053367A">
              <w:rPr>
                <w:lang w:val="en-US"/>
              </w:rPr>
              <w:t>.</w:t>
            </w:r>
          </w:p>
          <w:p w14:paraId="656B6184" w14:textId="4D2C171C" w:rsidR="0053367A" w:rsidRDefault="0017347E" w:rsidP="009F56FE">
            <w:pPr>
              <w:spacing w:before="20" w:after="20"/>
              <w:jc w:val="both"/>
              <w:rPr>
                <w:lang w:val="en-US"/>
              </w:rPr>
            </w:pPr>
            <w:r w:rsidRPr="00AF760A">
              <w:rPr>
                <w:lang w:val="en-US"/>
              </w:rPr>
              <w:t xml:space="preserve">If the thesis is written in a foreign language, a </w:t>
            </w:r>
            <w:r w:rsidR="0053367A">
              <w:rPr>
                <w:lang w:val="en-US"/>
              </w:rPr>
              <w:t>summary</w:t>
            </w:r>
            <w:r w:rsidRPr="00AF760A">
              <w:rPr>
                <w:lang w:val="en-US"/>
              </w:rPr>
              <w:t xml:space="preserve"> (of around 30 pages) in French must be drawn up and available</w:t>
            </w:r>
            <w:r w:rsidR="0053367A">
              <w:rPr>
                <w:lang w:val="en-US"/>
              </w:rPr>
              <w:t>.</w:t>
            </w:r>
          </w:p>
          <w:p w14:paraId="1741E79E" w14:textId="77777777" w:rsidR="0053367A" w:rsidRDefault="0053367A" w:rsidP="009F56FE">
            <w:pPr>
              <w:spacing w:before="20" w:after="20"/>
              <w:jc w:val="both"/>
              <w:rPr>
                <w:lang w:val="en-US"/>
              </w:rPr>
            </w:pPr>
          </w:p>
          <w:p w14:paraId="22CCF4F5" w14:textId="77777777" w:rsidR="009F56FE" w:rsidRDefault="009F56FE" w:rsidP="009F56FE">
            <w:pPr>
              <w:spacing w:before="20" w:after="20"/>
              <w:jc w:val="both"/>
              <w:rPr>
                <w:lang w:val="en-US"/>
              </w:rPr>
            </w:pPr>
          </w:p>
          <w:p w14:paraId="2B18B4E7" w14:textId="6DE0D6F6" w:rsidR="00DF0DB4" w:rsidRPr="00107FD6" w:rsidRDefault="00DF0DB4" w:rsidP="009F56FE">
            <w:pPr>
              <w:spacing w:before="20" w:after="20"/>
              <w:jc w:val="both"/>
              <w:rPr>
                <w:b/>
                <w:lang w:val="en-US"/>
              </w:rPr>
            </w:pPr>
            <w:r w:rsidRPr="00107FD6">
              <w:rPr>
                <w:b/>
                <w:lang w:val="en-US"/>
              </w:rPr>
              <w:t>3.2 Defence</w:t>
            </w:r>
          </w:p>
          <w:p w14:paraId="1304EF8C" w14:textId="20F9D342" w:rsidR="0053367A" w:rsidRDefault="0053367A" w:rsidP="009F56FE">
            <w:pPr>
              <w:spacing w:before="20" w:after="20"/>
              <w:jc w:val="both"/>
              <w:rPr>
                <w:lang w:val="en-GB"/>
              </w:rPr>
            </w:pPr>
            <w:r w:rsidRPr="005B5E9E">
              <w:rPr>
                <w:lang w:val="en-US"/>
              </w:rPr>
              <w:t>The formal “</w:t>
            </w:r>
            <w:r>
              <w:rPr>
                <w:lang w:val="en-GB"/>
              </w:rPr>
              <w:t>defenc</w:t>
            </w:r>
            <w:r w:rsidRPr="005B5E9E">
              <w:rPr>
                <w:lang w:val="en-GB"/>
              </w:rPr>
              <w:t>e” of the thesis will conform to the following requirements:</w:t>
            </w:r>
          </w:p>
          <w:p w14:paraId="2B2A3FA7" w14:textId="77777777" w:rsidR="009F56FE" w:rsidRPr="009F56FE" w:rsidRDefault="009F56FE" w:rsidP="009F56FE">
            <w:pPr>
              <w:spacing w:before="20" w:after="20"/>
              <w:jc w:val="both"/>
              <w:rPr>
                <w:lang w:val="en-GB"/>
              </w:rPr>
            </w:pPr>
          </w:p>
          <w:p w14:paraId="1E0CF852" w14:textId="445E7F4B" w:rsidR="0053367A" w:rsidRDefault="0053367A" w:rsidP="009F56FE">
            <w:pPr>
              <w:spacing w:before="20" w:after="20"/>
              <w:jc w:val="both"/>
              <w:rPr>
                <w:lang w:val="en-US"/>
              </w:rPr>
            </w:pPr>
            <w:r>
              <w:rPr>
                <w:lang w:val="en-US"/>
              </w:rPr>
              <w:t xml:space="preserve">• </w:t>
            </w:r>
            <w:r w:rsidRPr="005B5E9E">
              <w:rPr>
                <w:lang w:val="en-US"/>
              </w:rPr>
              <w:t>The reporters/reviewers authorizing the holding of the “defence” will be designated jointly by the two universities, with the reports written in French or in English.</w:t>
            </w:r>
            <w:r>
              <w:rPr>
                <w:lang w:val="en-US"/>
              </w:rPr>
              <w:t xml:space="preserve"> </w:t>
            </w:r>
            <w:r w:rsidRPr="005B5E9E">
              <w:rPr>
                <w:lang w:val="en-US"/>
              </w:rPr>
              <w:t>The reporters must be external of both Universities.</w:t>
            </w:r>
          </w:p>
          <w:p w14:paraId="09651E0B" w14:textId="77777777" w:rsidR="0053367A" w:rsidRPr="005B5E9E" w:rsidRDefault="0053367A" w:rsidP="009F56FE">
            <w:pPr>
              <w:spacing w:before="20" w:after="20"/>
              <w:rPr>
                <w:lang w:val="en-US"/>
              </w:rPr>
            </w:pPr>
          </w:p>
          <w:p w14:paraId="729F1C15" w14:textId="73EA950E" w:rsidR="0053367A" w:rsidRDefault="0053367A" w:rsidP="009F56FE">
            <w:pPr>
              <w:spacing w:before="20" w:after="20"/>
              <w:jc w:val="both"/>
              <w:rPr>
                <w:lang w:val="en-US"/>
              </w:rPr>
            </w:pPr>
            <w:r>
              <w:rPr>
                <w:lang w:val="en-US"/>
              </w:rPr>
              <w:lastRenderedPageBreak/>
              <w:t xml:space="preserve">• </w:t>
            </w:r>
            <w:r w:rsidRPr="005B5E9E">
              <w:rPr>
                <w:lang w:val="en-US"/>
              </w:rPr>
              <w:t xml:space="preserve">The 2 thesis directors will nominate an examining committee made up of a maximum of 8 members, on the basis of a balanced proportion designated jointly by the two universities. </w:t>
            </w:r>
            <w:r>
              <w:rPr>
                <w:lang w:val="en-US"/>
              </w:rPr>
              <w:t xml:space="preserve">It </w:t>
            </w:r>
            <w:r w:rsidRPr="005B5E9E">
              <w:rPr>
                <w:lang w:val="en-US"/>
              </w:rPr>
              <w:t>w</w:t>
            </w:r>
            <w:r>
              <w:rPr>
                <w:lang w:val="en-US"/>
              </w:rPr>
              <w:t xml:space="preserve">ould be appreciated </w:t>
            </w:r>
            <w:r w:rsidRPr="005B5E9E">
              <w:rPr>
                <w:lang w:val="en-US"/>
              </w:rPr>
              <w:t>that the composition of the jury aims towards a well-balanced representation of women and men as far as possible</w:t>
            </w:r>
            <w:r>
              <w:rPr>
                <w:lang w:val="en-US"/>
              </w:rPr>
              <w:t>.</w:t>
            </w:r>
            <w:r w:rsidRPr="005B5E9E">
              <w:rPr>
                <w:lang w:val="en-US"/>
              </w:rPr>
              <w:t xml:space="preserve"> Moreover the board must include members who are external to the two universities signat</w:t>
            </w:r>
            <w:r>
              <w:rPr>
                <w:lang w:val="en-US"/>
              </w:rPr>
              <w:t>ory to the cotutelle agreement.</w:t>
            </w:r>
          </w:p>
          <w:p w14:paraId="6E660453" w14:textId="77777777" w:rsidR="0053367A" w:rsidRPr="005B5E9E" w:rsidRDefault="0053367A" w:rsidP="009F56FE">
            <w:pPr>
              <w:spacing w:before="20" w:after="20"/>
              <w:rPr>
                <w:lang w:val="en-US"/>
              </w:rPr>
            </w:pPr>
          </w:p>
          <w:p w14:paraId="5D05379B" w14:textId="27C2DA2A" w:rsidR="0053367A" w:rsidRDefault="0053367A" w:rsidP="009F56FE">
            <w:pPr>
              <w:spacing w:before="20" w:after="20"/>
              <w:rPr>
                <w:lang w:val="en-US"/>
              </w:rPr>
            </w:pPr>
            <w:r w:rsidRPr="0053367A">
              <w:rPr>
                <w:lang w:val="en-US"/>
              </w:rPr>
              <w:t xml:space="preserve">• </w:t>
            </w:r>
            <w:r>
              <w:rPr>
                <w:lang w:val="en-US"/>
              </w:rPr>
              <w:t>The formal “defenc</w:t>
            </w:r>
            <w:r w:rsidRPr="005B5E9E">
              <w:rPr>
                <w:lang w:val="en-US"/>
              </w:rPr>
              <w:t xml:space="preserve">e” examination will be held </w:t>
            </w:r>
            <w:r>
              <w:rPr>
                <w:lang w:val="en-US"/>
              </w:rPr>
              <w:t>in</w:t>
            </w:r>
            <w:r w:rsidRPr="005B5E9E">
              <w:rPr>
                <w:lang w:val="en-US"/>
              </w:rPr>
              <w:t xml:space="preserve"> </w:t>
            </w:r>
            <w:r w:rsidRPr="0053367A">
              <w:rPr>
                <w:highlight w:val="yellow"/>
                <w:lang w:val="en-US"/>
              </w:rPr>
              <w:t>indicate the city</w:t>
            </w:r>
          </w:p>
          <w:p w14:paraId="2C331764" w14:textId="77777777" w:rsidR="0053367A" w:rsidRPr="005B5E9E" w:rsidRDefault="0053367A" w:rsidP="009F56FE">
            <w:pPr>
              <w:spacing w:before="20" w:after="20"/>
              <w:rPr>
                <w:lang w:val="en-US"/>
              </w:rPr>
            </w:pPr>
          </w:p>
          <w:p w14:paraId="3F152840" w14:textId="73B9E627" w:rsidR="0053367A" w:rsidRDefault="0053367A" w:rsidP="009F56FE">
            <w:pPr>
              <w:spacing w:before="20" w:after="20"/>
              <w:jc w:val="both"/>
              <w:rPr>
                <w:lang w:val="en-US"/>
              </w:rPr>
            </w:pPr>
            <w:r w:rsidRPr="005B5E9E">
              <w:rPr>
                <w:lang w:val="en-US"/>
              </w:rPr>
              <w:t xml:space="preserve">• </w:t>
            </w:r>
            <w:r w:rsidRPr="0053367A">
              <w:rPr>
                <w:lang w:val="en-US"/>
              </w:rPr>
              <w:t>The organization of the examination will follow the procedures and regulations in force in each country. Whatever these may be, a preliminary dossier preceding the oral examination must be available at the Communauté Université Grenoble Alpes two months before the date of the formal “defence”. This must specify the language chosen for the thesis defense. If both institutions agree, the participation of member(s) of the examination committee may be done at distance by means of teleconference or videoconference.</w:t>
            </w:r>
          </w:p>
          <w:p w14:paraId="048C2363" w14:textId="77777777" w:rsidR="0053367A" w:rsidRPr="0053367A" w:rsidRDefault="0053367A" w:rsidP="009F56FE">
            <w:pPr>
              <w:spacing w:before="20" w:after="20"/>
              <w:jc w:val="both"/>
              <w:rPr>
                <w:lang w:val="en-US"/>
              </w:rPr>
            </w:pPr>
          </w:p>
          <w:p w14:paraId="29B5FFAF" w14:textId="2059A578" w:rsidR="0053367A" w:rsidRPr="005B5E9E" w:rsidRDefault="0053367A" w:rsidP="009F56FE">
            <w:pPr>
              <w:spacing w:before="20" w:after="20"/>
              <w:jc w:val="both"/>
              <w:rPr>
                <w:lang w:val="en-US"/>
              </w:rPr>
            </w:pPr>
            <w:r>
              <w:rPr>
                <w:lang w:val="en-US"/>
              </w:rPr>
              <w:t xml:space="preserve">• </w:t>
            </w:r>
            <w:r w:rsidRPr="005B5E9E">
              <w:rPr>
                <w:lang w:val="en-US"/>
              </w:rPr>
              <w:t>The Chairperson of the examining committee will draw up a Report of the examination which will be countersigned by the other members of the committee.</w:t>
            </w:r>
          </w:p>
          <w:p w14:paraId="461EADA6" w14:textId="77777777" w:rsidR="0053367A" w:rsidRPr="005B5E9E" w:rsidRDefault="0053367A" w:rsidP="009F56FE">
            <w:pPr>
              <w:spacing w:before="20" w:after="20"/>
              <w:jc w:val="both"/>
              <w:rPr>
                <w:lang w:val="en-US"/>
              </w:rPr>
            </w:pPr>
            <w:r w:rsidRPr="005B5E9E">
              <w:rPr>
                <w:lang w:val="en-US"/>
              </w:rPr>
              <w:tab/>
            </w:r>
          </w:p>
          <w:p w14:paraId="21F88150" w14:textId="462EE933" w:rsidR="0053367A" w:rsidRPr="00902091" w:rsidRDefault="0053367A" w:rsidP="009F56FE">
            <w:pPr>
              <w:spacing w:before="20" w:after="20"/>
              <w:jc w:val="both"/>
              <w:rPr>
                <w:lang w:val="en"/>
              </w:rPr>
            </w:pPr>
            <w:r w:rsidRPr="00902091">
              <w:rPr>
                <w:lang w:val="en-US"/>
              </w:rPr>
              <w:t>• The apportionment of expenses incurred in the “defenc</w:t>
            </w:r>
            <w:r w:rsidR="00902091" w:rsidRPr="00902091">
              <w:rPr>
                <w:lang w:val="en-US"/>
              </w:rPr>
              <w:t>e” will be supported like this</w:t>
            </w:r>
            <w:r w:rsidRPr="00902091">
              <w:rPr>
                <w:lang w:val="en-US"/>
              </w:rPr>
              <w:t xml:space="preserve">: </w:t>
            </w:r>
            <w:r w:rsidRPr="00902091">
              <w:rPr>
                <w:rStyle w:val="hps"/>
                <w:lang w:val="en"/>
              </w:rPr>
              <w:t>the</w:t>
            </w:r>
            <w:r w:rsidRPr="00902091">
              <w:rPr>
                <w:lang w:val="en"/>
              </w:rPr>
              <w:t xml:space="preserve"> </w:t>
            </w:r>
            <w:r w:rsidRPr="00902091">
              <w:rPr>
                <w:rStyle w:val="hps"/>
                <w:lang w:val="en"/>
              </w:rPr>
              <w:t>mission expenses</w:t>
            </w:r>
            <w:r w:rsidRPr="00902091">
              <w:rPr>
                <w:lang w:val="en"/>
              </w:rPr>
              <w:t xml:space="preserve"> </w:t>
            </w:r>
            <w:r w:rsidRPr="00902091">
              <w:rPr>
                <w:rStyle w:val="hps"/>
                <w:lang w:val="en"/>
              </w:rPr>
              <w:t>of members of the</w:t>
            </w:r>
            <w:r w:rsidRPr="00902091">
              <w:rPr>
                <w:lang w:val="en"/>
              </w:rPr>
              <w:t xml:space="preserve"> </w:t>
            </w:r>
            <w:r w:rsidRPr="00902091">
              <w:rPr>
                <w:rStyle w:val="hps"/>
                <w:lang w:val="en"/>
              </w:rPr>
              <w:t>jury</w:t>
            </w:r>
            <w:r w:rsidRPr="00902091">
              <w:rPr>
                <w:lang w:val="en"/>
              </w:rPr>
              <w:t xml:space="preserve"> </w:t>
            </w:r>
            <w:r w:rsidRPr="00902091">
              <w:rPr>
                <w:rStyle w:val="hps"/>
                <w:lang w:val="en"/>
              </w:rPr>
              <w:t>for the</w:t>
            </w:r>
            <w:r w:rsidRPr="00902091">
              <w:rPr>
                <w:lang w:val="en"/>
              </w:rPr>
              <w:t xml:space="preserve"> </w:t>
            </w:r>
            <w:r w:rsidRPr="00902091">
              <w:rPr>
                <w:rStyle w:val="hps"/>
                <w:lang w:val="en"/>
              </w:rPr>
              <w:t>Communauté</w:t>
            </w:r>
            <w:r w:rsidRPr="00902091">
              <w:rPr>
                <w:lang w:val="en"/>
              </w:rPr>
              <w:t xml:space="preserve"> </w:t>
            </w:r>
            <w:r w:rsidRPr="00902091">
              <w:rPr>
                <w:rStyle w:val="hps"/>
                <w:lang w:val="en"/>
              </w:rPr>
              <w:t>Université Grenoble</w:t>
            </w:r>
            <w:r w:rsidRPr="00902091">
              <w:rPr>
                <w:lang w:val="en"/>
              </w:rPr>
              <w:t xml:space="preserve"> Alpes </w:t>
            </w:r>
            <w:r w:rsidRPr="00902091">
              <w:rPr>
                <w:rStyle w:val="hps"/>
                <w:lang w:val="en"/>
              </w:rPr>
              <w:t>will be</w:t>
            </w:r>
            <w:r w:rsidRPr="00902091">
              <w:rPr>
                <w:lang w:val="en"/>
              </w:rPr>
              <w:t xml:space="preserve"> </w:t>
            </w:r>
            <w:r w:rsidRPr="00902091">
              <w:rPr>
                <w:rStyle w:val="hps"/>
                <w:lang w:val="en"/>
              </w:rPr>
              <w:t>supported by</w:t>
            </w:r>
            <w:r w:rsidRPr="00902091">
              <w:rPr>
                <w:lang w:val="en"/>
              </w:rPr>
              <w:t xml:space="preserve"> </w:t>
            </w:r>
            <w:r w:rsidR="008C7D57" w:rsidRPr="00902091">
              <w:rPr>
                <w:highlight w:val="yellow"/>
                <w:lang w:val="en"/>
              </w:rPr>
              <w:t>(indicate which entity will be paying)</w:t>
            </w:r>
            <w:r w:rsidRPr="00902091">
              <w:rPr>
                <w:lang w:val="en"/>
              </w:rPr>
              <w:br/>
              <w:t>f</w:t>
            </w:r>
            <w:r w:rsidRPr="00902091">
              <w:rPr>
                <w:rStyle w:val="hps"/>
                <w:lang w:val="en"/>
              </w:rPr>
              <w:t>or</w:t>
            </w:r>
            <w:r w:rsidRPr="00902091">
              <w:rPr>
                <w:lang w:val="en"/>
              </w:rPr>
              <w:t xml:space="preserve"> </w:t>
            </w:r>
            <w:r w:rsidRPr="00902091">
              <w:rPr>
                <w:rStyle w:val="hps"/>
                <w:lang w:val="en"/>
              </w:rPr>
              <w:t>foreign university</w:t>
            </w:r>
            <w:r w:rsidRPr="00902091">
              <w:rPr>
                <w:lang w:val="en"/>
              </w:rPr>
              <w:t xml:space="preserve"> </w:t>
            </w:r>
            <w:r w:rsidRPr="00902091">
              <w:rPr>
                <w:rStyle w:val="hps"/>
                <w:lang w:val="en"/>
              </w:rPr>
              <w:t>mission costs</w:t>
            </w:r>
            <w:r w:rsidRPr="00902091">
              <w:rPr>
                <w:lang w:val="en"/>
              </w:rPr>
              <w:t xml:space="preserve"> </w:t>
            </w:r>
            <w:r w:rsidRPr="00902091">
              <w:rPr>
                <w:rStyle w:val="hps"/>
                <w:lang w:val="en"/>
              </w:rPr>
              <w:t>of the jury</w:t>
            </w:r>
            <w:r w:rsidRPr="00902091">
              <w:rPr>
                <w:lang w:val="en"/>
              </w:rPr>
              <w:t xml:space="preserve"> </w:t>
            </w:r>
            <w:r w:rsidRPr="00902091">
              <w:rPr>
                <w:rStyle w:val="hps"/>
                <w:lang w:val="en"/>
              </w:rPr>
              <w:t>will be</w:t>
            </w:r>
            <w:r w:rsidRPr="00902091">
              <w:rPr>
                <w:lang w:val="en"/>
              </w:rPr>
              <w:t xml:space="preserve"> </w:t>
            </w:r>
            <w:r w:rsidRPr="00902091">
              <w:rPr>
                <w:rStyle w:val="hps"/>
                <w:lang w:val="en"/>
              </w:rPr>
              <w:t>supported by</w:t>
            </w:r>
            <w:r w:rsidRPr="00902091">
              <w:rPr>
                <w:lang w:val="en"/>
              </w:rPr>
              <w:t xml:space="preserve"> </w:t>
            </w:r>
            <w:r w:rsidR="008C7D57" w:rsidRPr="00902091">
              <w:rPr>
                <w:highlight w:val="yellow"/>
                <w:lang w:val="en"/>
              </w:rPr>
              <w:t>(indicate which entity will be paying)</w:t>
            </w:r>
            <w:r w:rsidR="00AF49B0" w:rsidRPr="00902091">
              <w:rPr>
                <w:lang w:val="en"/>
              </w:rPr>
              <w:t>.</w:t>
            </w:r>
          </w:p>
          <w:p w14:paraId="44CDC600" w14:textId="77777777" w:rsidR="00DF0DB4" w:rsidRPr="008C7D57" w:rsidRDefault="00DF0DB4" w:rsidP="009F56FE">
            <w:pPr>
              <w:spacing w:before="20" w:after="20"/>
              <w:jc w:val="both"/>
              <w:rPr>
                <w:lang w:val="en"/>
              </w:rPr>
            </w:pPr>
          </w:p>
          <w:p w14:paraId="349718A5" w14:textId="11E2A595" w:rsidR="00DF0DB4" w:rsidRPr="00107FD6" w:rsidRDefault="00811C08" w:rsidP="00811C08">
            <w:pPr>
              <w:spacing w:before="20" w:after="20"/>
              <w:rPr>
                <w:b/>
                <w:lang w:val="en"/>
              </w:rPr>
            </w:pPr>
            <w:r w:rsidRPr="00C157B1">
              <w:rPr>
                <w:b/>
                <w:lang w:val="en-US"/>
              </w:rPr>
              <w:t xml:space="preserve">3.3 </w:t>
            </w:r>
            <w:r w:rsidR="00DF0DB4" w:rsidRPr="00107FD6">
              <w:rPr>
                <w:b/>
                <w:lang w:val="en"/>
              </w:rPr>
              <w:t>Degree awarding</w:t>
            </w:r>
          </w:p>
          <w:p w14:paraId="117F46A3" w14:textId="2B146FA1" w:rsidR="00DF0DB4" w:rsidRPr="00EB529F" w:rsidRDefault="00DF0DB4" w:rsidP="009F56FE">
            <w:pPr>
              <w:tabs>
                <w:tab w:val="left" w:pos="480"/>
              </w:tabs>
              <w:spacing w:before="20" w:after="20"/>
              <w:rPr>
                <w:lang w:val="en-US"/>
              </w:rPr>
            </w:pPr>
            <w:r w:rsidRPr="00EB529F">
              <w:rPr>
                <w:lang w:val="en-US"/>
              </w:rPr>
              <w:t>After the formal doctoral examination, on the proposal of the committee, the two contracting institutions can award, in conformity with the regulations in force in each country, a simultaneous degree of Doctor for each institution:</w:t>
            </w:r>
          </w:p>
          <w:p w14:paraId="6B446856" w14:textId="76FF9CFE" w:rsidR="00DF0DB4" w:rsidRPr="00EB529F" w:rsidRDefault="00DF0DB4" w:rsidP="009F56FE">
            <w:pPr>
              <w:tabs>
                <w:tab w:val="left" w:pos="480"/>
              </w:tabs>
              <w:spacing w:before="20" w:after="20"/>
              <w:jc w:val="both"/>
              <w:rPr>
                <w:lang w:val="en-US"/>
              </w:rPr>
            </w:pPr>
            <w:r w:rsidRPr="00EB529F">
              <w:rPr>
                <w:lang w:val="en-US"/>
              </w:rPr>
              <w:t xml:space="preserve">• The Communauté Université Grenoble Alpes shall award the degree of Doctor of the Communauté Université Grenoble Alpes in the subject area: </w:t>
            </w:r>
            <w:r w:rsidRPr="00EB529F">
              <w:rPr>
                <w:highlight w:val="yellow"/>
                <w:lang w:val="en-US"/>
              </w:rPr>
              <w:t>indicate the subject area</w:t>
            </w:r>
          </w:p>
          <w:p w14:paraId="3A63A108" w14:textId="6834CEA6" w:rsidR="00DF0DB4" w:rsidRPr="00EB529F" w:rsidRDefault="00DF0DB4" w:rsidP="009F56FE">
            <w:pPr>
              <w:tabs>
                <w:tab w:val="left" w:pos="480"/>
              </w:tabs>
              <w:spacing w:before="20" w:after="20"/>
              <w:rPr>
                <w:lang w:val="en-US"/>
              </w:rPr>
            </w:pPr>
            <w:r w:rsidRPr="00EB529F">
              <w:rPr>
                <w:lang w:val="en-US"/>
              </w:rPr>
              <w:lastRenderedPageBreak/>
              <w:t xml:space="preserve">• The </w:t>
            </w:r>
            <w:r w:rsidRPr="00EB529F">
              <w:rPr>
                <w:highlight w:val="yellow"/>
                <w:lang w:val="en-US"/>
              </w:rPr>
              <w:t>partner University</w:t>
            </w:r>
            <w:r w:rsidRPr="00EB529F">
              <w:rPr>
                <w:lang w:val="en-US"/>
              </w:rPr>
              <w:t xml:space="preserve"> shall award the degree of </w:t>
            </w:r>
            <w:r w:rsidRPr="00EB529F">
              <w:rPr>
                <w:highlight w:val="yellow"/>
                <w:lang w:val="en-US"/>
              </w:rPr>
              <w:t>(indicate the title of the foreign degree)</w:t>
            </w:r>
            <w:r w:rsidRPr="00EB529F">
              <w:rPr>
                <w:lang w:val="en-US"/>
              </w:rPr>
              <w:t xml:space="preserve"> in the subject area:</w:t>
            </w:r>
            <w:r w:rsidRPr="00EB529F">
              <w:rPr>
                <w:highlight w:val="yellow"/>
                <w:lang w:val="en-US"/>
              </w:rPr>
              <w:t xml:space="preserve"> indicate the subject area</w:t>
            </w:r>
            <w:r w:rsidRPr="00EB529F">
              <w:rPr>
                <w:lang w:val="en-US"/>
              </w:rPr>
              <w:t>.</w:t>
            </w:r>
          </w:p>
          <w:p w14:paraId="497E3F47" w14:textId="5B36BAF1" w:rsidR="00E94272" w:rsidRDefault="00DF0DB4" w:rsidP="009F56FE">
            <w:pPr>
              <w:tabs>
                <w:tab w:val="left" w:pos="480"/>
              </w:tabs>
              <w:spacing w:before="20" w:after="20"/>
              <w:jc w:val="both"/>
              <w:rPr>
                <w:lang w:val="en-US"/>
              </w:rPr>
            </w:pPr>
            <w:r w:rsidRPr="00EB529F">
              <w:rPr>
                <w:lang w:val="en-US"/>
              </w:rPr>
              <w:t>In both cases, the international cotutelle must figure on the one or two doctoral degree certificates.</w:t>
            </w:r>
          </w:p>
          <w:p w14:paraId="792E061E" w14:textId="77777777" w:rsidR="00622CDE" w:rsidRDefault="00622CDE" w:rsidP="00EB529F">
            <w:pPr>
              <w:tabs>
                <w:tab w:val="left" w:pos="480"/>
              </w:tabs>
              <w:jc w:val="both"/>
              <w:rPr>
                <w:lang w:val="en-US"/>
              </w:rPr>
            </w:pPr>
          </w:p>
          <w:p w14:paraId="0B673E2E" w14:textId="77777777" w:rsidR="00D62B00" w:rsidRDefault="00D62B00" w:rsidP="00EB529F">
            <w:pPr>
              <w:tabs>
                <w:tab w:val="left" w:pos="480"/>
              </w:tabs>
              <w:jc w:val="both"/>
              <w:rPr>
                <w:lang w:val="en-US"/>
              </w:rPr>
            </w:pPr>
          </w:p>
          <w:p w14:paraId="0B4E7038" w14:textId="2DAAF042" w:rsidR="00E94272" w:rsidRPr="00E94272" w:rsidRDefault="00E94272" w:rsidP="009F56FE">
            <w:pPr>
              <w:pStyle w:val="Paragraphedeliste"/>
              <w:numPr>
                <w:ilvl w:val="0"/>
                <w:numId w:val="24"/>
              </w:numPr>
              <w:tabs>
                <w:tab w:val="left" w:pos="480"/>
              </w:tabs>
              <w:spacing w:before="20" w:after="20"/>
              <w:jc w:val="both"/>
              <w:rPr>
                <w:b/>
                <w:lang w:val="en-US"/>
              </w:rPr>
            </w:pPr>
            <w:r w:rsidRPr="00E94272">
              <w:rPr>
                <w:b/>
                <w:lang w:val="en-US"/>
              </w:rPr>
              <w:t>Publication and intellectual property</w:t>
            </w:r>
          </w:p>
          <w:p w14:paraId="7DAD625A" w14:textId="2681B6FF" w:rsidR="00E94272" w:rsidRPr="00D62B00" w:rsidRDefault="00E94272" w:rsidP="009F56FE">
            <w:pPr>
              <w:tabs>
                <w:tab w:val="left" w:pos="480"/>
              </w:tabs>
              <w:spacing w:before="20" w:after="20"/>
              <w:jc w:val="both"/>
              <w:rPr>
                <w:lang w:val="en-US"/>
              </w:rPr>
            </w:pPr>
            <w:r w:rsidRPr="00D62B00">
              <w:rPr>
                <w:lang w:val="en-US"/>
              </w:rPr>
              <w:t xml:space="preserve">The depositing, description and reproduction of the thesis will be subject to the regulations in force in France and in </w:t>
            </w:r>
            <w:r w:rsidRPr="00D62B00">
              <w:rPr>
                <w:highlight w:val="yellow"/>
                <w:lang w:val="en-US"/>
              </w:rPr>
              <w:t>partner’s country</w:t>
            </w:r>
          </w:p>
          <w:p w14:paraId="2DBDF25F" w14:textId="77777777" w:rsidR="00E94272" w:rsidRPr="00D62B00" w:rsidRDefault="00E94272" w:rsidP="009F56FE">
            <w:pPr>
              <w:tabs>
                <w:tab w:val="left" w:pos="480"/>
              </w:tabs>
              <w:spacing w:before="20" w:after="20"/>
              <w:jc w:val="both"/>
              <w:rPr>
                <w:lang w:val="en-US"/>
              </w:rPr>
            </w:pPr>
            <w:r w:rsidRPr="00D62B00">
              <w:rPr>
                <w:lang w:val="en-US"/>
              </w:rPr>
              <w:t>The legal protection of the thesis subject, as also of the publication, use and protection of the research results held in common by the two research laboratories of the doctoral student must be assured in conformity with the specific procedures in force in each of the countries who have signed the co-direction agreement.</w:t>
            </w:r>
          </w:p>
          <w:p w14:paraId="2A0B7083" w14:textId="77777777" w:rsidR="00E94272" w:rsidRPr="00D62B00" w:rsidRDefault="00E94272" w:rsidP="009F56FE">
            <w:pPr>
              <w:tabs>
                <w:tab w:val="left" w:pos="540"/>
                <w:tab w:val="left" w:pos="900"/>
              </w:tabs>
              <w:spacing w:before="20" w:after="20"/>
              <w:jc w:val="both"/>
              <w:rPr>
                <w:lang w:val="en-US"/>
              </w:rPr>
            </w:pPr>
            <w:r w:rsidRPr="00D62B00">
              <w:rPr>
                <w:lang w:val="en-US"/>
              </w:rPr>
              <w:t>If necessary, a specific agreement can be drawn up to address questions of industrial and intellectual property.</w:t>
            </w:r>
          </w:p>
          <w:p w14:paraId="537DA990" w14:textId="77777777" w:rsidR="0053479E" w:rsidRDefault="0053479E" w:rsidP="009F56FE">
            <w:pPr>
              <w:tabs>
                <w:tab w:val="left" w:pos="540"/>
                <w:tab w:val="left" w:pos="900"/>
              </w:tabs>
              <w:spacing w:before="20" w:after="20"/>
              <w:jc w:val="both"/>
              <w:rPr>
                <w:lang w:val="en-US"/>
              </w:rPr>
            </w:pPr>
          </w:p>
          <w:p w14:paraId="205FCC06" w14:textId="77777777" w:rsidR="00D62B00" w:rsidRPr="00D62B00" w:rsidRDefault="00D62B00" w:rsidP="009F56FE">
            <w:pPr>
              <w:tabs>
                <w:tab w:val="left" w:pos="540"/>
                <w:tab w:val="left" w:pos="900"/>
              </w:tabs>
              <w:spacing w:before="20" w:after="20"/>
              <w:jc w:val="both"/>
              <w:rPr>
                <w:lang w:val="en-US"/>
              </w:rPr>
            </w:pPr>
          </w:p>
          <w:p w14:paraId="448C9E91" w14:textId="31302DF5" w:rsidR="00E94272" w:rsidRPr="00D62B00" w:rsidRDefault="00D62B00" w:rsidP="009F56FE">
            <w:pPr>
              <w:pStyle w:val="Paragraphedeliste"/>
              <w:numPr>
                <w:ilvl w:val="0"/>
                <w:numId w:val="24"/>
              </w:numPr>
              <w:tabs>
                <w:tab w:val="left" w:pos="540"/>
                <w:tab w:val="left" w:pos="900"/>
              </w:tabs>
              <w:spacing w:before="20" w:after="20"/>
              <w:jc w:val="both"/>
              <w:rPr>
                <w:b/>
                <w:lang w:val="en-US"/>
              </w:rPr>
            </w:pPr>
            <w:r>
              <w:rPr>
                <w:b/>
                <w:lang w:val="en-US"/>
              </w:rPr>
              <w:t xml:space="preserve"> </w:t>
            </w:r>
            <w:r w:rsidR="00E94272" w:rsidRPr="00D62B00">
              <w:rPr>
                <w:b/>
                <w:lang w:val="en-US"/>
              </w:rPr>
              <w:t>Termination</w:t>
            </w:r>
          </w:p>
          <w:p w14:paraId="14ADDDCD" w14:textId="73B1F8F1" w:rsidR="00DF0DB4" w:rsidRPr="00D62B00" w:rsidRDefault="00E94272" w:rsidP="009F56FE">
            <w:pPr>
              <w:tabs>
                <w:tab w:val="left" w:pos="3000"/>
                <w:tab w:val="left" w:pos="5100"/>
              </w:tabs>
              <w:spacing w:before="20" w:after="20"/>
              <w:jc w:val="both"/>
              <w:rPr>
                <w:lang w:val="en-US"/>
              </w:rPr>
            </w:pPr>
            <w:r w:rsidRPr="00D62B00">
              <w:rPr>
                <w:lang w:val="en-US"/>
              </w:rPr>
              <w:t>The present agreement is legally valid once it has been signed by all the parties concerned. It may be modified or rescinded through a subsequent agreement established and agreed to by all parties.</w:t>
            </w:r>
          </w:p>
          <w:p w14:paraId="6D22C727" w14:textId="77777777" w:rsidR="00E94272" w:rsidRPr="00D62B00" w:rsidRDefault="00E94272" w:rsidP="009F56FE">
            <w:pPr>
              <w:spacing w:before="20" w:after="20"/>
              <w:jc w:val="both"/>
              <w:rPr>
                <w:lang w:val="en-US"/>
              </w:rPr>
            </w:pPr>
            <w:r w:rsidRPr="00D62B00">
              <w:rPr>
                <w:lang w:val="en-US"/>
              </w:rPr>
              <w:t>In case of dispute, a solution for the candidate’s benefit will be looked for so he/she can finish his/her thesis in the best conditions. If the disagreement persists, a mediator external of both universities will be required. If the mediation fails, this agreement may be denounced and/or canceled by both parties; in that case, the thesis may continue in one of the two institutions; the awarding not mentioning a cotutelle agreement any longer.</w:t>
            </w:r>
          </w:p>
          <w:p w14:paraId="2C3677CB" w14:textId="0D18C928" w:rsidR="00E94272" w:rsidRPr="00DF0DB4" w:rsidRDefault="00E94272" w:rsidP="00DF0DB4">
            <w:pPr>
              <w:rPr>
                <w:lang w:val="en-US"/>
              </w:rPr>
            </w:pPr>
          </w:p>
        </w:tc>
      </w:tr>
    </w:tbl>
    <w:p w14:paraId="2ADC22B9" w14:textId="1148AD70" w:rsidR="00755284" w:rsidRPr="006378B4" w:rsidRDefault="00755284" w:rsidP="003719E6">
      <w:pPr>
        <w:tabs>
          <w:tab w:val="left" w:pos="3000"/>
          <w:tab w:val="left" w:pos="5100"/>
        </w:tabs>
        <w:spacing w:before="120" w:after="120"/>
        <w:jc w:val="both"/>
        <w:rPr>
          <w:rFonts w:ascii="Arial" w:hAnsi="Arial" w:cs="Arial"/>
          <w:sz w:val="22"/>
          <w:szCs w:val="22"/>
          <w:lang w:val="en-US"/>
        </w:rPr>
      </w:pPr>
    </w:p>
    <w:p w14:paraId="5A2CEC72" w14:textId="1577EC16" w:rsidR="00D62B00" w:rsidRDefault="00D62B00">
      <w:pPr>
        <w:rPr>
          <w:rFonts w:ascii="Arial" w:hAnsi="Arial" w:cs="Arial"/>
          <w:sz w:val="22"/>
          <w:szCs w:val="22"/>
          <w:lang w:val="en-US"/>
        </w:rPr>
      </w:pPr>
      <w:r>
        <w:rPr>
          <w:rFonts w:ascii="Arial" w:hAnsi="Arial" w:cs="Arial"/>
          <w:sz w:val="22"/>
          <w:szCs w:val="22"/>
          <w:lang w:val="en-US"/>
        </w:rPr>
        <w:br w:type="page"/>
      </w:r>
    </w:p>
    <w:p w14:paraId="34A8CBF4" w14:textId="77777777" w:rsidR="00755284" w:rsidRPr="006378B4" w:rsidRDefault="00755284" w:rsidP="003719E6">
      <w:pPr>
        <w:tabs>
          <w:tab w:val="left" w:pos="3000"/>
          <w:tab w:val="left" w:pos="5100"/>
        </w:tabs>
        <w:spacing w:before="120" w:after="120"/>
        <w:jc w:val="both"/>
        <w:rPr>
          <w:rFonts w:ascii="Arial" w:hAnsi="Arial" w:cs="Arial"/>
          <w:sz w:val="22"/>
          <w:szCs w:val="22"/>
          <w:lang w:val="en-US"/>
        </w:rPr>
      </w:pPr>
    </w:p>
    <w:p w14:paraId="0877B812" w14:textId="46C72037" w:rsidR="00755284" w:rsidRPr="00D62B00" w:rsidRDefault="00755284" w:rsidP="003719E6">
      <w:pPr>
        <w:tabs>
          <w:tab w:val="left" w:pos="540"/>
          <w:tab w:val="left" w:pos="900"/>
        </w:tabs>
        <w:spacing w:before="120" w:after="120"/>
        <w:jc w:val="both"/>
      </w:pPr>
      <w:r w:rsidRPr="00D62B00">
        <w:t xml:space="preserve">Fait en </w:t>
      </w:r>
      <w:r w:rsidRPr="00D62B00">
        <w:rPr>
          <w:highlight w:val="yellow"/>
        </w:rPr>
        <w:t>xx</w:t>
      </w:r>
      <w:r w:rsidRPr="00D62B00">
        <w:t xml:space="preserve"> exemplaires originaux, </w:t>
      </w:r>
    </w:p>
    <w:p w14:paraId="69AF935D" w14:textId="77777777" w:rsidR="00705489" w:rsidRPr="00D62B00" w:rsidRDefault="00705489" w:rsidP="003719E6">
      <w:pPr>
        <w:tabs>
          <w:tab w:val="left" w:pos="540"/>
          <w:tab w:val="left" w:pos="900"/>
        </w:tabs>
        <w:spacing w:before="120" w:after="120"/>
        <w:jc w:val="both"/>
      </w:pPr>
    </w:p>
    <w:p w14:paraId="0FB53F77" w14:textId="595638EE" w:rsidR="00705489" w:rsidRPr="00D62B00" w:rsidRDefault="00705489" w:rsidP="003719E6">
      <w:pPr>
        <w:tabs>
          <w:tab w:val="left" w:pos="540"/>
          <w:tab w:val="left" w:pos="900"/>
        </w:tabs>
        <w:spacing w:before="120" w:after="120"/>
        <w:jc w:val="both"/>
      </w:pPr>
      <w:r w:rsidRPr="00D62B00">
        <w:t xml:space="preserve">Le/La doctorant(e), </w:t>
      </w:r>
      <w:r w:rsidRPr="00D62B00">
        <w:rPr>
          <w:highlight w:val="yellow"/>
        </w:rPr>
        <w:t>prénom+nom</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9"/>
        <w:gridCol w:w="4899"/>
      </w:tblGrid>
      <w:tr w:rsidR="00705489" w:rsidRPr="00D62B00" w14:paraId="280DEF7D" w14:textId="77777777" w:rsidTr="002F3F19">
        <w:tc>
          <w:tcPr>
            <w:tcW w:w="4899" w:type="dxa"/>
          </w:tcPr>
          <w:p w14:paraId="355D938D" w14:textId="328CF6DF" w:rsidR="00705489" w:rsidRPr="00D62B00" w:rsidRDefault="00705489" w:rsidP="003719E6">
            <w:pPr>
              <w:tabs>
                <w:tab w:val="left" w:pos="540"/>
                <w:tab w:val="left" w:pos="900"/>
              </w:tabs>
              <w:spacing w:before="120" w:after="120"/>
              <w:jc w:val="both"/>
            </w:pPr>
            <w:r w:rsidRPr="00D62B00">
              <w:t>Date :</w:t>
            </w:r>
          </w:p>
        </w:tc>
        <w:tc>
          <w:tcPr>
            <w:tcW w:w="4899" w:type="dxa"/>
          </w:tcPr>
          <w:p w14:paraId="61F250AD" w14:textId="53AD77F9" w:rsidR="00705489" w:rsidRPr="00D62B00" w:rsidRDefault="00705489" w:rsidP="003719E6">
            <w:pPr>
              <w:tabs>
                <w:tab w:val="left" w:pos="540"/>
                <w:tab w:val="left" w:pos="900"/>
              </w:tabs>
              <w:spacing w:before="120" w:after="120"/>
              <w:jc w:val="both"/>
            </w:pPr>
            <w:r w:rsidRPr="00D62B00">
              <w:t>Signature :</w:t>
            </w:r>
          </w:p>
        </w:tc>
      </w:tr>
    </w:tbl>
    <w:p w14:paraId="73DD382B" w14:textId="2293DEF2" w:rsidR="00755284" w:rsidRPr="00D62B00" w:rsidRDefault="00705489" w:rsidP="002F3F19">
      <w:pPr>
        <w:tabs>
          <w:tab w:val="left" w:pos="540"/>
          <w:tab w:val="left" w:pos="900"/>
        </w:tabs>
        <w:spacing w:before="120" w:after="120"/>
        <w:jc w:val="both"/>
      </w:pPr>
      <w:r w:rsidRPr="00D62B00">
        <w:tab/>
      </w:r>
      <w:r w:rsidRPr="00D62B00">
        <w:tab/>
      </w:r>
      <w:r w:rsidRPr="00D62B00">
        <w:tab/>
      </w:r>
      <w:r w:rsidRPr="00D62B00">
        <w:tab/>
      </w:r>
      <w:r w:rsidRPr="00D62B00">
        <w:tab/>
      </w:r>
      <w:r w:rsidRPr="00D62B00">
        <w:tab/>
      </w:r>
      <w:r w:rsidRPr="00D62B00">
        <w:tab/>
      </w:r>
      <w:r w:rsidRPr="00D62B00">
        <w:tab/>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4819"/>
      </w:tblGrid>
      <w:tr w:rsidR="00721420" w:rsidRPr="00D62B00" w14:paraId="241B34CC" w14:textId="77777777" w:rsidTr="00DE340E">
        <w:tc>
          <w:tcPr>
            <w:tcW w:w="5070" w:type="dxa"/>
            <w:tcBorders>
              <w:top w:val="single" w:sz="4" w:space="0" w:color="000000"/>
              <w:left w:val="single" w:sz="4" w:space="0" w:color="000000"/>
              <w:bottom w:val="single" w:sz="4" w:space="0" w:color="000000"/>
              <w:right w:val="single" w:sz="4" w:space="0" w:color="000000"/>
            </w:tcBorders>
          </w:tcPr>
          <w:bookmarkEnd w:id="0"/>
          <w:p w14:paraId="605098A7" w14:textId="77777777" w:rsidR="00721420" w:rsidRPr="00D62B00" w:rsidRDefault="00721420" w:rsidP="00DE340E">
            <w:pPr>
              <w:tabs>
                <w:tab w:val="left" w:pos="284"/>
                <w:tab w:val="left" w:pos="6120"/>
              </w:tabs>
              <w:ind w:left="284"/>
              <w:jc w:val="center"/>
              <w:rPr>
                <w:b/>
              </w:rPr>
            </w:pPr>
            <w:r w:rsidRPr="00D62B00">
              <w:rPr>
                <w:b/>
              </w:rPr>
              <w:t>Communauté Université Grenoble Alpes</w:t>
            </w:r>
          </w:p>
          <w:p w14:paraId="0EFD1B0F" w14:textId="77777777" w:rsidR="00721420" w:rsidRPr="00D62B00" w:rsidRDefault="00721420" w:rsidP="00DE340E">
            <w:pPr>
              <w:tabs>
                <w:tab w:val="left" w:pos="284"/>
                <w:tab w:val="left" w:pos="6120"/>
              </w:tabs>
              <w:ind w:left="284"/>
            </w:pPr>
          </w:p>
          <w:p w14:paraId="1F03C081" w14:textId="77777777" w:rsidR="00721420" w:rsidRPr="00D62B00" w:rsidRDefault="00721420" w:rsidP="00721420">
            <w:pPr>
              <w:tabs>
                <w:tab w:val="left" w:pos="284"/>
                <w:tab w:val="left" w:pos="6120"/>
              </w:tabs>
            </w:pPr>
            <w:r w:rsidRPr="00D62B00">
              <w:t>Le directeur de thèse</w:t>
            </w:r>
          </w:p>
          <w:p w14:paraId="6DFCD539" w14:textId="77777777" w:rsidR="00721420" w:rsidRPr="00D62B00" w:rsidRDefault="00721420" w:rsidP="00721420">
            <w:pPr>
              <w:tabs>
                <w:tab w:val="left" w:pos="284"/>
                <w:tab w:val="left" w:pos="6120"/>
              </w:tabs>
              <w:rPr>
                <w:i/>
              </w:rPr>
            </w:pPr>
            <w:r w:rsidRPr="00D62B00">
              <w:rPr>
                <w:highlight w:val="yellow"/>
              </w:rPr>
              <w:t>prénom+nom</w:t>
            </w:r>
          </w:p>
          <w:p w14:paraId="146E3988" w14:textId="77777777" w:rsidR="00721420" w:rsidRPr="00D62B00" w:rsidRDefault="00721420" w:rsidP="00721420">
            <w:pPr>
              <w:tabs>
                <w:tab w:val="left" w:pos="284"/>
                <w:tab w:val="left" w:pos="6120"/>
              </w:tabs>
            </w:pPr>
          </w:p>
          <w:p w14:paraId="63A1BFEA" w14:textId="77777777" w:rsidR="00721420" w:rsidRPr="00D62B00" w:rsidRDefault="00721420" w:rsidP="00721420">
            <w:pPr>
              <w:tabs>
                <w:tab w:val="left" w:pos="284"/>
                <w:tab w:val="left" w:pos="6120"/>
              </w:tabs>
            </w:pPr>
            <w:r w:rsidRPr="00D62B00">
              <w:t>Date:</w:t>
            </w:r>
          </w:p>
          <w:p w14:paraId="4F4C65F9" w14:textId="77777777" w:rsidR="00721420" w:rsidRPr="00D62B00" w:rsidRDefault="00721420" w:rsidP="00721420">
            <w:pPr>
              <w:tabs>
                <w:tab w:val="left" w:pos="284"/>
              </w:tabs>
              <w:spacing w:after="200"/>
            </w:pPr>
            <w:r w:rsidRPr="00D62B00">
              <w:t>Signature:</w:t>
            </w:r>
          </w:p>
        </w:tc>
        <w:tc>
          <w:tcPr>
            <w:tcW w:w="4819" w:type="dxa"/>
            <w:tcBorders>
              <w:top w:val="single" w:sz="4" w:space="0" w:color="000000"/>
              <w:left w:val="single" w:sz="4" w:space="0" w:color="000000"/>
              <w:bottom w:val="single" w:sz="4" w:space="0" w:color="000000"/>
              <w:right w:val="single" w:sz="4" w:space="0" w:color="000000"/>
            </w:tcBorders>
          </w:tcPr>
          <w:p w14:paraId="40F0E5DC" w14:textId="77777777" w:rsidR="00721420" w:rsidRPr="00D62B00" w:rsidRDefault="00721420" w:rsidP="00DE340E">
            <w:pPr>
              <w:tabs>
                <w:tab w:val="left" w:pos="540"/>
                <w:tab w:val="left" w:pos="900"/>
                <w:tab w:val="left" w:pos="6120"/>
              </w:tabs>
              <w:ind w:firstLine="215"/>
              <w:jc w:val="center"/>
              <w:rPr>
                <w:b/>
                <w:lang w:val="en-US"/>
              </w:rPr>
            </w:pPr>
            <w:r w:rsidRPr="00D62B00">
              <w:rPr>
                <w:b/>
                <w:highlight w:val="yellow"/>
                <w:lang w:val="en-US"/>
              </w:rPr>
              <w:t>partner University</w:t>
            </w:r>
          </w:p>
          <w:p w14:paraId="74AF120B" w14:textId="77777777" w:rsidR="00721420" w:rsidRPr="00D62B00" w:rsidRDefault="00721420" w:rsidP="00DE340E">
            <w:pPr>
              <w:tabs>
                <w:tab w:val="left" w:pos="540"/>
                <w:tab w:val="left" w:pos="900"/>
                <w:tab w:val="left" w:pos="6120"/>
              </w:tabs>
              <w:ind w:firstLine="215"/>
              <w:rPr>
                <w:lang w:val="en-US"/>
              </w:rPr>
            </w:pPr>
          </w:p>
          <w:p w14:paraId="7B542A20" w14:textId="77777777" w:rsidR="00721420" w:rsidRPr="00D62B00" w:rsidRDefault="00721420" w:rsidP="00DE340E">
            <w:pPr>
              <w:tabs>
                <w:tab w:val="left" w:pos="540"/>
                <w:tab w:val="left" w:pos="900"/>
                <w:tab w:val="left" w:pos="6120"/>
              </w:tabs>
              <w:rPr>
                <w:lang w:val="en-US"/>
              </w:rPr>
            </w:pPr>
            <w:r w:rsidRPr="00D62B00">
              <w:rPr>
                <w:lang w:val="en-US"/>
              </w:rPr>
              <w:t>The Thesis supervisor</w:t>
            </w:r>
          </w:p>
          <w:p w14:paraId="66E110D3" w14:textId="77777777" w:rsidR="00721420" w:rsidRPr="00D62B00" w:rsidRDefault="00721420" w:rsidP="00DE340E">
            <w:pPr>
              <w:tabs>
                <w:tab w:val="left" w:pos="540"/>
                <w:tab w:val="left" w:pos="900"/>
                <w:tab w:val="left" w:pos="6120"/>
              </w:tabs>
              <w:rPr>
                <w:lang w:val="en-US"/>
              </w:rPr>
            </w:pPr>
            <w:r w:rsidRPr="00D62B00">
              <w:rPr>
                <w:highlight w:val="yellow"/>
                <w:lang w:val="en-US"/>
              </w:rPr>
              <w:t>first &amp; last name</w:t>
            </w:r>
          </w:p>
          <w:p w14:paraId="73ED57D2" w14:textId="77777777" w:rsidR="00721420" w:rsidRPr="00D62B00" w:rsidRDefault="00721420" w:rsidP="00721420">
            <w:pPr>
              <w:tabs>
                <w:tab w:val="left" w:pos="540"/>
                <w:tab w:val="left" w:pos="900"/>
                <w:tab w:val="left" w:pos="6120"/>
              </w:tabs>
              <w:rPr>
                <w:lang w:val="en-US"/>
              </w:rPr>
            </w:pPr>
          </w:p>
          <w:p w14:paraId="734F12BD" w14:textId="77777777" w:rsidR="00721420" w:rsidRPr="00D62B00" w:rsidRDefault="00721420" w:rsidP="00721420">
            <w:pPr>
              <w:tabs>
                <w:tab w:val="left" w:pos="540"/>
                <w:tab w:val="left" w:pos="900"/>
                <w:tab w:val="left" w:pos="6120"/>
              </w:tabs>
              <w:rPr>
                <w:lang w:val="en-US"/>
              </w:rPr>
            </w:pPr>
            <w:r w:rsidRPr="00D62B00">
              <w:rPr>
                <w:lang w:val="en-US"/>
              </w:rPr>
              <w:t>Date:</w:t>
            </w:r>
          </w:p>
          <w:p w14:paraId="3B8EDBD0" w14:textId="77777777" w:rsidR="00721420" w:rsidRPr="00D62B00" w:rsidRDefault="00721420" w:rsidP="00721420">
            <w:pPr>
              <w:spacing w:after="200"/>
              <w:rPr>
                <w:lang w:val="en-US"/>
              </w:rPr>
            </w:pPr>
            <w:r w:rsidRPr="00D62B00">
              <w:rPr>
                <w:lang w:val="en-US"/>
              </w:rPr>
              <w:t>Signature:</w:t>
            </w:r>
          </w:p>
          <w:p w14:paraId="72939DD7" w14:textId="77777777" w:rsidR="00721420" w:rsidRPr="00D62B00" w:rsidRDefault="00721420" w:rsidP="00DE340E">
            <w:pPr>
              <w:spacing w:after="200"/>
              <w:ind w:firstLine="709"/>
              <w:rPr>
                <w:lang w:val="en-US"/>
              </w:rPr>
            </w:pPr>
          </w:p>
        </w:tc>
      </w:tr>
      <w:tr w:rsidR="00721420" w:rsidRPr="00C157B1" w14:paraId="1416AD19" w14:textId="77777777" w:rsidTr="00DE340E">
        <w:tc>
          <w:tcPr>
            <w:tcW w:w="5070" w:type="dxa"/>
            <w:tcBorders>
              <w:top w:val="single" w:sz="4" w:space="0" w:color="000000"/>
              <w:left w:val="single" w:sz="4" w:space="0" w:color="000000"/>
              <w:bottom w:val="single" w:sz="4" w:space="0" w:color="000000"/>
              <w:right w:val="single" w:sz="4" w:space="0" w:color="000000"/>
            </w:tcBorders>
          </w:tcPr>
          <w:p w14:paraId="42C53AF8" w14:textId="0C2C06A3" w:rsidR="00721420" w:rsidRPr="00D62B00" w:rsidRDefault="00721420" w:rsidP="00DE340E">
            <w:r w:rsidRPr="00D62B00">
              <w:t xml:space="preserve">Le directeur de l’Ecole doctorale </w:t>
            </w:r>
            <w:r w:rsidRPr="00D62B00">
              <w:rPr>
                <w:highlight w:val="yellow"/>
              </w:rPr>
              <w:t>(</w:t>
            </w:r>
            <w:r w:rsidR="00902091">
              <w:rPr>
                <w:highlight w:val="yellow"/>
              </w:rPr>
              <w:t>nom</w:t>
            </w:r>
            <w:r w:rsidRPr="00D62B00">
              <w:rPr>
                <w:highlight w:val="yellow"/>
              </w:rPr>
              <w:t xml:space="preserve"> de l’ED)</w:t>
            </w:r>
            <w:r w:rsidRPr="00D62B00">
              <w:t xml:space="preserve"> </w:t>
            </w:r>
          </w:p>
          <w:p w14:paraId="2374132A" w14:textId="77777777" w:rsidR="00721420" w:rsidRPr="00D62B00" w:rsidRDefault="00721420" w:rsidP="00DE340E">
            <w:pPr>
              <w:rPr>
                <w:i/>
              </w:rPr>
            </w:pPr>
            <w:r w:rsidRPr="00D62B00">
              <w:rPr>
                <w:highlight w:val="yellow"/>
              </w:rPr>
              <w:t>Prénom, nom</w:t>
            </w:r>
          </w:p>
          <w:p w14:paraId="370FE848" w14:textId="77777777" w:rsidR="00721420" w:rsidRPr="00D62B00" w:rsidRDefault="00721420" w:rsidP="00DE340E">
            <w:r w:rsidRPr="00D62B00">
              <w:t>Date:</w:t>
            </w:r>
          </w:p>
          <w:p w14:paraId="784EEA92" w14:textId="77777777" w:rsidR="00721420" w:rsidRPr="00D62B00" w:rsidRDefault="00721420" w:rsidP="00DE340E">
            <w:r w:rsidRPr="00D62B00">
              <w:t>Signature:</w:t>
            </w:r>
          </w:p>
          <w:p w14:paraId="0689C9C5" w14:textId="77777777" w:rsidR="00721420" w:rsidRPr="00D62B00" w:rsidRDefault="00721420" w:rsidP="00DE340E"/>
          <w:p w14:paraId="6F0E3F3D" w14:textId="77777777" w:rsidR="00721420" w:rsidRPr="00D62B00" w:rsidRDefault="00721420" w:rsidP="00DE340E"/>
          <w:p w14:paraId="109CFB9A" w14:textId="77777777" w:rsidR="00721420" w:rsidRPr="00D62B00" w:rsidRDefault="00721420" w:rsidP="00DE340E">
            <w:r w:rsidRPr="00D62B00">
              <w:t xml:space="preserve">Le directeur du laboratoire </w:t>
            </w:r>
            <w:r w:rsidRPr="00D62B00">
              <w:rPr>
                <w:highlight w:val="yellow"/>
              </w:rPr>
              <w:t>nom du labo</w:t>
            </w:r>
          </w:p>
          <w:p w14:paraId="716D00E9" w14:textId="77777777" w:rsidR="00721420" w:rsidRPr="00D62B00" w:rsidRDefault="00721420" w:rsidP="00DE340E">
            <w:pPr>
              <w:rPr>
                <w:i/>
              </w:rPr>
            </w:pPr>
            <w:r w:rsidRPr="00D62B00">
              <w:rPr>
                <w:highlight w:val="yellow"/>
              </w:rPr>
              <w:t>Prénom, nom</w:t>
            </w:r>
          </w:p>
          <w:p w14:paraId="7DC8CCCC" w14:textId="77777777" w:rsidR="00721420" w:rsidRPr="00D62B00" w:rsidRDefault="00721420" w:rsidP="00DE340E">
            <w:r w:rsidRPr="00D62B00">
              <w:t>Date:</w:t>
            </w:r>
          </w:p>
          <w:p w14:paraId="1B65AC84" w14:textId="77777777" w:rsidR="00721420" w:rsidRPr="00D62B00" w:rsidRDefault="00721420" w:rsidP="00DE340E">
            <w:r w:rsidRPr="00D62B00">
              <w:t>Signature :</w:t>
            </w:r>
          </w:p>
          <w:p w14:paraId="269807EA" w14:textId="77777777" w:rsidR="00721420" w:rsidRPr="00D62B00" w:rsidRDefault="00721420" w:rsidP="00DE340E">
            <w:pPr>
              <w:ind w:firstLine="709"/>
            </w:pPr>
          </w:p>
        </w:tc>
        <w:tc>
          <w:tcPr>
            <w:tcW w:w="4819" w:type="dxa"/>
            <w:tcBorders>
              <w:top w:val="single" w:sz="4" w:space="0" w:color="000000"/>
              <w:left w:val="single" w:sz="4" w:space="0" w:color="000000"/>
              <w:bottom w:val="single" w:sz="4" w:space="0" w:color="000000"/>
              <w:right w:val="single" w:sz="4" w:space="0" w:color="000000"/>
            </w:tcBorders>
          </w:tcPr>
          <w:p w14:paraId="31746C2F" w14:textId="2390B905" w:rsidR="00721420" w:rsidRPr="00D62B00" w:rsidRDefault="00721420" w:rsidP="00DE340E">
            <w:pPr>
              <w:rPr>
                <w:lang w:val="en-US"/>
              </w:rPr>
            </w:pPr>
            <w:commentRangeStart w:id="2"/>
            <w:r w:rsidRPr="00D62B00">
              <w:rPr>
                <w:highlight w:val="yellow"/>
                <w:lang w:val="en-US"/>
              </w:rPr>
              <w:t>Doctoral School’s legal representative</w:t>
            </w:r>
            <w:r w:rsidRPr="00D62B00">
              <w:rPr>
                <w:lang w:val="en-US"/>
              </w:rPr>
              <w:t xml:space="preserve"> </w:t>
            </w:r>
          </w:p>
          <w:p w14:paraId="5A670830" w14:textId="77777777" w:rsidR="00721420" w:rsidRPr="00D62B00" w:rsidRDefault="00721420" w:rsidP="00DE340E">
            <w:pPr>
              <w:rPr>
                <w:lang w:val="en-US"/>
              </w:rPr>
            </w:pPr>
            <w:r w:rsidRPr="00D62B00">
              <w:rPr>
                <w:highlight w:val="yellow"/>
                <w:lang w:val="en-US"/>
              </w:rPr>
              <w:t>First &amp; last name</w:t>
            </w:r>
          </w:p>
          <w:p w14:paraId="3DB1ED5C" w14:textId="77777777" w:rsidR="00721420" w:rsidRPr="00D62B00" w:rsidRDefault="00721420" w:rsidP="00721420">
            <w:pPr>
              <w:rPr>
                <w:lang w:val="en-US"/>
              </w:rPr>
            </w:pPr>
            <w:r w:rsidRPr="00D62B00">
              <w:rPr>
                <w:lang w:val="en-US"/>
              </w:rPr>
              <w:t>Date:</w:t>
            </w:r>
          </w:p>
          <w:p w14:paraId="6DEBA6AE" w14:textId="77777777" w:rsidR="00721420" w:rsidRPr="00D62B00" w:rsidRDefault="00721420" w:rsidP="00721420">
            <w:pPr>
              <w:rPr>
                <w:lang w:val="en-US"/>
              </w:rPr>
            </w:pPr>
            <w:r w:rsidRPr="00D62B00">
              <w:rPr>
                <w:lang w:val="en-US"/>
              </w:rPr>
              <w:t>Signature:</w:t>
            </w:r>
            <w:commentRangeEnd w:id="2"/>
            <w:r w:rsidR="002A4166">
              <w:rPr>
                <w:rStyle w:val="Marquedecommentaire"/>
              </w:rPr>
              <w:commentReference w:id="2"/>
            </w:r>
          </w:p>
          <w:p w14:paraId="04664D43" w14:textId="77777777" w:rsidR="00721420" w:rsidRPr="00D62B00" w:rsidRDefault="00721420" w:rsidP="00DE340E">
            <w:pPr>
              <w:ind w:firstLine="215"/>
              <w:rPr>
                <w:lang w:val="en-US"/>
              </w:rPr>
            </w:pPr>
          </w:p>
          <w:p w14:paraId="63AEB41E" w14:textId="77777777" w:rsidR="00721420" w:rsidRPr="00D62B00" w:rsidRDefault="00721420" w:rsidP="00DE340E">
            <w:pPr>
              <w:rPr>
                <w:lang w:val="en-US"/>
              </w:rPr>
            </w:pPr>
          </w:p>
          <w:p w14:paraId="4040C641" w14:textId="77777777" w:rsidR="00721420" w:rsidRPr="00D62B00" w:rsidRDefault="00721420" w:rsidP="00DE340E">
            <w:pPr>
              <w:rPr>
                <w:lang w:val="en-US"/>
              </w:rPr>
            </w:pPr>
            <w:r w:rsidRPr="00D62B00">
              <w:rPr>
                <w:lang w:val="en-US"/>
              </w:rPr>
              <w:t xml:space="preserve">The Director of the Laboratory </w:t>
            </w:r>
            <w:r w:rsidRPr="00D62B00">
              <w:rPr>
                <w:highlight w:val="yellow"/>
                <w:lang w:val="en-US"/>
              </w:rPr>
              <w:t>lab’s name</w:t>
            </w:r>
          </w:p>
          <w:p w14:paraId="10027FE9" w14:textId="77777777" w:rsidR="00721420" w:rsidRPr="00D62B00" w:rsidRDefault="00721420" w:rsidP="00DE340E">
            <w:pPr>
              <w:rPr>
                <w:lang w:val="en-US"/>
              </w:rPr>
            </w:pPr>
            <w:r w:rsidRPr="00D62B00">
              <w:rPr>
                <w:highlight w:val="yellow"/>
                <w:lang w:val="en-US"/>
              </w:rPr>
              <w:t>First &amp; last name</w:t>
            </w:r>
          </w:p>
          <w:p w14:paraId="4AF1CE62" w14:textId="77777777" w:rsidR="00721420" w:rsidRPr="00D62B00" w:rsidRDefault="00721420" w:rsidP="00721420">
            <w:pPr>
              <w:rPr>
                <w:lang w:val="en-US"/>
              </w:rPr>
            </w:pPr>
            <w:r w:rsidRPr="00D62B00">
              <w:rPr>
                <w:lang w:val="en-US"/>
              </w:rPr>
              <w:t>Date:</w:t>
            </w:r>
          </w:p>
          <w:p w14:paraId="39875D0B" w14:textId="77777777" w:rsidR="00721420" w:rsidRPr="00D62B00" w:rsidRDefault="00721420" w:rsidP="00721420">
            <w:pPr>
              <w:rPr>
                <w:lang w:val="en-US"/>
              </w:rPr>
            </w:pPr>
            <w:r w:rsidRPr="00D62B00">
              <w:rPr>
                <w:lang w:val="en-US"/>
              </w:rPr>
              <w:t>Signature:</w:t>
            </w:r>
          </w:p>
          <w:p w14:paraId="190947DD" w14:textId="77777777" w:rsidR="00721420" w:rsidRPr="00D62B00" w:rsidRDefault="00721420" w:rsidP="00DE340E">
            <w:pPr>
              <w:ind w:firstLine="709"/>
              <w:rPr>
                <w:lang w:val="en-US"/>
              </w:rPr>
            </w:pPr>
          </w:p>
        </w:tc>
      </w:tr>
      <w:tr w:rsidR="00721420" w:rsidRPr="00D62B00" w14:paraId="463CEC83" w14:textId="77777777" w:rsidTr="00DE340E">
        <w:tc>
          <w:tcPr>
            <w:tcW w:w="5070" w:type="dxa"/>
            <w:tcBorders>
              <w:top w:val="single" w:sz="4" w:space="0" w:color="000000"/>
              <w:left w:val="single" w:sz="4" w:space="0" w:color="000000"/>
              <w:bottom w:val="single" w:sz="4" w:space="0" w:color="000000"/>
              <w:right w:val="single" w:sz="4" w:space="0" w:color="000000"/>
            </w:tcBorders>
          </w:tcPr>
          <w:p w14:paraId="44FB5A52" w14:textId="39A87CAE" w:rsidR="00721420" w:rsidRPr="00D62B00" w:rsidRDefault="00721420" w:rsidP="00DE340E">
            <w:r w:rsidRPr="00D62B00">
              <w:t>L</w:t>
            </w:r>
            <w:r w:rsidR="007B4488">
              <w:t>a</w:t>
            </w:r>
            <w:r w:rsidRPr="00D62B00">
              <w:t xml:space="preserve"> Président</w:t>
            </w:r>
            <w:r w:rsidR="007B4488">
              <w:t>e</w:t>
            </w:r>
          </w:p>
          <w:p w14:paraId="79C4C524" w14:textId="4511098F" w:rsidR="00721420" w:rsidRPr="00D62B00" w:rsidRDefault="00721420" w:rsidP="00DE340E">
            <w:r w:rsidRPr="00D62B00">
              <w:t>L</w:t>
            </w:r>
            <w:r w:rsidR="007B4488">
              <w:t>ise Dumasy</w:t>
            </w:r>
          </w:p>
          <w:p w14:paraId="0CCBEF9E" w14:textId="77777777" w:rsidR="00721420" w:rsidRPr="00D62B00" w:rsidRDefault="00721420" w:rsidP="00DE340E">
            <w:r w:rsidRPr="00D62B00">
              <w:t>Date:</w:t>
            </w:r>
          </w:p>
          <w:p w14:paraId="06B4257E" w14:textId="77777777" w:rsidR="00721420" w:rsidRPr="00D62B00" w:rsidRDefault="00721420" w:rsidP="00DE340E">
            <w:pPr>
              <w:ind w:firstLine="313"/>
            </w:pPr>
          </w:p>
          <w:p w14:paraId="480F02E1" w14:textId="77777777" w:rsidR="00721420" w:rsidRPr="00D62B00" w:rsidRDefault="00721420" w:rsidP="00DE340E">
            <w:r w:rsidRPr="00D62B00">
              <w:t xml:space="preserve">Signature: </w:t>
            </w:r>
          </w:p>
          <w:p w14:paraId="02EE3CBF" w14:textId="77777777" w:rsidR="00721420" w:rsidRPr="00D62B00" w:rsidRDefault="00721420" w:rsidP="00DE340E">
            <w:pPr>
              <w:ind w:firstLine="709"/>
            </w:pPr>
          </w:p>
        </w:tc>
        <w:tc>
          <w:tcPr>
            <w:tcW w:w="4819" w:type="dxa"/>
            <w:tcBorders>
              <w:top w:val="single" w:sz="4" w:space="0" w:color="000000"/>
              <w:left w:val="single" w:sz="4" w:space="0" w:color="000000"/>
              <w:bottom w:val="single" w:sz="4" w:space="0" w:color="000000"/>
              <w:right w:val="single" w:sz="4" w:space="0" w:color="000000"/>
            </w:tcBorders>
          </w:tcPr>
          <w:p w14:paraId="089D180C" w14:textId="77777777" w:rsidR="00721420" w:rsidRPr="00D62B00" w:rsidRDefault="00721420" w:rsidP="00DE340E">
            <w:pPr>
              <w:rPr>
                <w:highlight w:val="yellow"/>
                <w:lang w:val="en-US"/>
              </w:rPr>
            </w:pPr>
            <w:r w:rsidRPr="00D62B00">
              <w:rPr>
                <w:highlight w:val="yellow"/>
                <w:lang w:val="en-US"/>
              </w:rPr>
              <w:t xml:space="preserve">Legal representative’s fonction </w:t>
            </w:r>
          </w:p>
          <w:p w14:paraId="0DB041BB" w14:textId="77777777" w:rsidR="00721420" w:rsidRPr="00D62B00" w:rsidRDefault="00721420" w:rsidP="00DE340E">
            <w:pPr>
              <w:rPr>
                <w:lang w:val="en-US"/>
              </w:rPr>
            </w:pPr>
            <w:r w:rsidRPr="00D62B00">
              <w:rPr>
                <w:highlight w:val="yellow"/>
                <w:lang w:val="en-US"/>
              </w:rPr>
              <w:t>First &amp; last name</w:t>
            </w:r>
          </w:p>
          <w:p w14:paraId="3DD66456" w14:textId="77777777" w:rsidR="00721420" w:rsidRPr="00D62B00" w:rsidRDefault="00721420" w:rsidP="00DE340E">
            <w:pPr>
              <w:rPr>
                <w:lang w:val="en-US"/>
              </w:rPr>
            </w:pPr>
            <w:r w:rsidRPr="00D62B00">
              <w:rPr>
                <w:lang w:val="en-US"/>
              </w:rPr>
              <w:t>Date:</w:t>
            </w:r>
          </w:p>
          <w:p w14:paraId="64D417C9" w14:textId="77777777" w:rsidR="00721420" w:rsidRPr="00D62B00" w:rsidRDefault="00721420" w:rsidP="00DE340E">
            <w:pPr>
              <w:ind w:firstLine="709"/>
              <w:rPr>
                <w:lang w:val="en-US"/>
              </w:rPr>
            </w:pPr>
          </w:p>
          <w:p w14:paraId="37A168C4" w14:textId="77777777" w:rsidR="00721420" w:rsidRPr="00D62B00" w:rsidRDefault="00721420" w:rsidP="00DE340E">
            <w:pPr>
              <w:rPr>
                <w:lang w:val="en-US"/>
              </w:rPr>
            </w:pPr>
            <w:r w:rsidRPr="00D62B00">
              <w:rPr>
                <w:lang w:val="en-US"/>
              </w:rPr>
              <w:t>Signature:</w:t>
            </w:r>
          </w:p>
        </w:tc>
      </w:tr>
    </w:tbl>
    <w:p w14:paraId="5465FAC2" w14:textId="77777777" w:rsidR="00755284" w:rsidRPr="00755284" w:rsidRDefault="00755284" w:rsidP="00755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rPr>
          <w:rFonts w:ascii="Arial" w:hAnsi="Arial" w:cs="Arial"/>
          <w:sz w:val="22"/>
          <w:szCs w:val="22"/>
        </w:rPr>
      </w:pPr>
    </w:p>
    <w:sectPr w:rsidR="00755284" w:rsidRPr="00755284" w:rsidSect="00163B8D">
      <w:headerReference w:type="default" r:id="rId10"/>
      <w:footerReference w:type="default" r:id="rId11"/>
      <w:headerReference w:type="first" r:id="rId12"/>
      <w:pgSz w:w="11906" w:h="16838"/>
      <w:pgMar w:top="1529" w:right="1134" w:bottom="1418" w:left="964" w:header="680" w:footer="567"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Pivoine Chamberland" w:date="2016-12-08T12:12:00Z" w:initials="PC">
    <w:p w14:paraId="4D302788" w14:textId="797FDCF7" w:rsidR="002A4166" w:rsidRDefault="002A4166">
      <w:pPr>
        <w:pStyle w:val="Commentaire"/>
      </w:pPr>
      <w:r>
        <w:rPr>
          <w:rStyle w:val="Marquedecommentaire"/>
        </w:rPr>
        <w:annotationRef/>
      </w:r>
      <w:r>
        <w:rPr>
          <w:rStyle w:val="Marquedecommentaire"/>
        </w:rPr>
        <w:annotationRef/>
      </w:r>
      <w:r>
        <w:rPr>
          <w:rStyle w:val="Marquedecommentaire"/>
        </w:rPr>
        <w:t>Peut être supprimé</w:t>
      </w:r>
      <w:r>
        <w:t xml:space="preserve"> s’il n’y a pas d’équivalent à l’ED grenobloise dans l’université partenaire.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30278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28CF8A" w14:textId="77777777" w:rsidR="00347E30" w:rsidRDefault="00347E30">
      <w:r>
        <w:separator/>
      </w:r>
    </w:p>
  </w:endnote>
  <w:endnote w:type="continuationSeparator" w:id="0">
    <w:p w14:paraId="71DB3295" w14:textId="77777777" w:rsidR="00347E30" w:rsidRDefault="00347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319935044"/>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14:paraId="69DBF0A3" w14:textId="0F0B99DD" w:rsidR="006349A8" w:rsidRPr="006349A8" w:rsidRDefault="006349A8">
            <w:pPr>
              <w:pStyle w:val="Pieddepage"/>
              <w:jc w:val="center"/>
              <w:rPr>
                <w:rFonts w:ascii="Arial" w:hAnsi="Arial" w:cs="Arial"/>
                <w:sz w:val="20"/>
                <w:szCs w:val="20"/>
              </w:rPr>
            </w:pPr>
            <w:r w:rsidRPr="006349A8">
              <w:rPr>
                <w:rFonts w:ascii="Arial" w:hAnsi="Arial" w:cs="Arial"/>
                <w:sz w:val="20"/>
                <w:szCs w:val="20"/>
              </w:rPr>
              <w:t xml:space="preserve">Page </w:t>
            </w:r>
            <w:r w:rsidRPr="006349A8">
              <w:rPr>
                <w:rFonts w:ascii="Arial" w:hAnsi="Arial" w:cs="Arial"/>
                <w:bCs/>
                <w:sz w:val="20"/>
                <w:szCs w:val="20"/>
              </w:rPr>
              <w:fldChar w:fldCharType="begin"/>
            </w:r>
            <w:r w:rsidRPr="006349A8">
              <w:rPr>
                <w:rFonts w:ascii="Arial" w:hAnsi="Arial" w:cs="Arial"/>
                <w:bCs/>
                <w:sz w:val="20"/>
                <w:szCs w:val="20"/>
              </w:rPr>
              <w:instrText>PAGE</w:instrText>
            </w:r>
            <w:r w:rsidRPr="006349A8">
              <w:rPr>
                <w:rFonts w:ascii="Arial" w:hAnsi="Arial" w:cs="Arial"/>
                <w:bCs/>
                <w:sz w:val="20"/>
                <w:szCs w:val="20"/>
              </w:rPr>
              <w:fldChar w:fldCharType="separate"/>
            </w:r>
            <w:r w:rsidR="00A94A8F">
              <w:rPr>
                <w:rFonts w:ascii="Arial" w:hAnsi="Arial" w:cs="Arial"/>
                <w:bCs/>
                <w:noProof/>
                <w:sz w:val="20"/>
                <w:szCs w:val="20"/>
              </w:rPr>
              <w:t>7</w:t>
            </w:r>
            <w:r w:rsidRPr="006349A8">
              <w:rPr>
                <w:rFonts w:ascii="Arial" w:hAnsi="Arial" w:cs="Arial"/>
                <w:bCs/>
                <w:sz w:val="20"/>
                <w:szCs w:val="20"/>
              </w:rPr>
              <w:fldChar w:fldCharType="end"/>
            </w:r>
            <w:r w:rsidRPr="006349A8">
              <w:rPr>
                <w:rFonts w:ascii="Arial" w:hAnsi="Arial" w:cs="Arial"/>
                <w:sz w:val="20"/>
                <w:szCs w:val="20"/>
              </w:rPr>
              <w:t xml:space="preserve"> sur </w:t>
            </w:r>
            <w:r w:rsidRPr="006349A8">
              <w:rPr>
                <w:rFonts w:ascii="Arial" w:hAnsi="Arial" w:cs="Arial"/>
                <w:bCs/>
                <w:sz w:val="20"/>
                <w:szCs w:val="20"/>
              </w:rPr>
              <w:fldChar w:fldCharType="begin"/>
            </w:r>
            <w:r w:rsidRPr="006349A8">
              <w:rPr>
                <w:rFonts w:ascii="Arial" w:hAnsi="Arial" w:cs="Arial"/>
                <w:bCs/>
                <w:sz w:val="20"/>
                <w:szCs w:val="20"/>
              </w:rPr>
              <w:instrText>NUMPAGES</w:instrText>
            </w:r>
            <w:r w:rsidRPr="006349A8">
              <w:rPr>
                <w:rFonts w:ascii="Arial" w:hAnsi="Arial" w:cs="Arial"/>
                <w:bCs/>
                <w:sz w:val="20"/>
                <w:szCs w:val="20"/>
              </w:rPr>
              <w:fldChar w:fldCharType="separate"/>
            </w:r>
            <w:r w:rsidR="00A94A8F">
              <w:rPr>
                <w:rFonts w:ascii="Arial" w:hAnsi="Arial" w:cs="Arial"/>
                <w:bCs/>
                <w:noProof/>
                <w:sz w:val="20"/>
                <w:szCs w:val="20"/>
              </w:rPr>
              <w:t>7</w:t>
            </w:r>
            <w:r w:rsidRPr="006349A8">
              <w:rPr>
                <w:rFonts w:ascii="Arial" w:hAnsi="Arial" w:cs="Arial"/>
                <w:bCs/>
                <w:sz w:val="20"/>
                <w:szCs w:val="20"/>
              </w:rPr>
              <w:fldChar w:fldCharType="end"/>
            </w:r>
          </w:p>
        </w:sdtContent>
      </w:sdt>
    </w:sdtContent>
  </w:sdt>
  <w:p w14:paraId="566F112E" w14:textId="77777777" w:rsidR="00ED6345" w:rsidRDefault="00ED634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0BD582" w14:textId="77777777" w:rsidR="00347E30" w:rsidRDefault="00347E30">
      <w:r>
        <w:separator/>
      </w:r>
    </w:p>
  </w:footnote>
  <w:footnote w:type="continuationSeparator" w:id="0">
    <w:p w14:paraId="699B28F7" w14:textId="77777777" w:rsidR="00347E30" w:rsidRDefault="00347E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2BB5E" w14:textId="77777777" w:rsidR="00280695" w:rsidRPr="0022010C" w:rsidRDefault="00280695" w:rsidP="00163B8D">
    <w:pPr>
      <w:pStyle w:val="En-tte"/>
      <w:tabs>
        <w:tab w:val="clear" w:pos="4536"/>
        <w:tab w:val="clear" w:pos="9072"/>
      </w:tabs>
      <w:ind w:left="-340" w:right="-397"/>
      <w:jc w:val="right"/>
      <w:rPr>
        <w:rFonts w:ascii="Helvetica" w:hAnsi="Helvetica"/>
        <w:color w:val="45231F"/>
        <w:w w:val="90"/>
        <w:sz w:val="21"/>
        <w:szCs w:val="21"/>
      </w:rPr>
    </w:pPr>
  </w:p>
  <w:p w14:paraId="27CAB8B3" w14:textId="77777777" w:rsidR="00280695" w:rsidRDefault="00280695">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5D007" w14:textId="4E01E756" w:rsidR="00163B8D" w:rsidRDefault="000E360F" w:rsidP="000E360F">
    <w:pPr>
      <w:pStyle w:val="En-tte"/>
      <w:tabs>
        <w:tab w:val="clear" w:pos="9072"/>
        <w:tab w:val="left" w:pos="285"/>
        <w:tab w:val="right" w:pos="10348"/>
      </w:tabs>
      <w:ind w:right="-540"/>
    </w:pPr>
    <w:r>
      <w:tab/>
    </w:r>
    <w:r w:rsidRPr="000E360F">
      <w:rPr>
        <w:highlight w:val="yellow"/>
      </w:rPr>
      <w:t>Partner’s logo here</w:t>
    </w:r>
    <w:r>
      <w:tab/>
    </w:r>
    <w:r>
      <w:tab/>
    </w:r>
    <w:r w:rsidR="003D5175">
      <w:rPr>
        <w:noProof/>
      </w:rPr>
      <w:drawing>
        <wp:anchor distT="0" distB="0" distL="114300" distR="114300" simplePos="0" relativeHeight="251658240" behindDoc="1" locked="0" layoutInCell="1" allowOverlap="1" wp14:anchorId="215F9E25" wp14:editId="17AA9EC1">
          <wp:simplePos x="0" y="0"/>
          <wp:positionH relativeFrom="column">
            <wp:posOffset>4331334</wp:posOffset>
          </wp:positionH>
          <wp:positionV relativeFrom="paragraph">
            <wp:posOffset>-222250</wp:posOffset>
          </wp:positionV>
          <wp:extent cx="2432685" cy="389317"/>
          <wp:effectExtent l="0" t="0" r="571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OMUE_CMJ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71095" cy="3954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43C80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026B23"/>
    <w:multiLevelType w:val="multilevel"/>
    <w:tmpl w:val="670CC09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83E5EC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D12E52"/>
    <w:multiLevelType w:val="hybridMultilevel"/>
    <w:tmpl w:val="E05499B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493713B"/>
    <w:multiLevelType w:val="multilevel"/>
    <w:tmpl w:val="82906E64"/>
    <w:lvl w:ilvl="0">
      <w:start w:val="2"/>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
    <w:nsid w:val="207158A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0FF75A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12A633C"/>
    <w:multiLevelType w:val="hybridMultilevel"/>
    <w:tmpl w:val="F236B6D0"/>
    <w:lvl w:ilvl="0" w:tplc="730E4C98">
      <w:start w:val="1"/>
      <w:numFmt w:val="decimal"/>
      <w:lvlText w:val="%1."/>
      <w:lvlJc w:val="left"/>
      <w:pPr>
        <w:ind w:left="720" w:hanging="360"/>
      </w:pPr>
      <w:rPr>
        <w:rFonts w:hint="default"/>
        <w:i/>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C2528E3"/>
    <w:multiLevelType w:val="hybridMultilevel"/>
    <w:tmpl w:val="44A25312"/>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FFC670D"/>
    <w:multiLevelType w:val="hybridMultilevel"/>
    <w:tmpl w:val="FB9C3BE8"/>
    <w:lvl w:ilvl="0" w:tplc="3F589AB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01064BE"/>
    <w:multiLevelType w:val="hybridMultilevel"/>
    <w:tmpl w:val="3DE046F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656019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8BF7996"/>
    <w:multiLevelType w:val="multilevel"/>
    <w:tmpl w:val="D5BC1540"/>
    <w:lvl w:ilvl="0">
      <w:start w:val="1"/>
      <w:numFmt w:val="decimal"/>
      <w:lvlText w:val="%1."/>
      <w:lvlJc w:val="left"/>
      <w:pPr>
        <w:ind w:left="360" w:hanging="360"/>
      </w:pPr>
    </w:lvl>
    <w:lvl w:ilvl="1">
      <w:start w:val="1"/>
      <w:numFmt w:val="decimal"/>
      <w:lvlText w:val="%1.%2."/>
      <w:lvlJc w:val="left"/>
      <w:pPr>
        <w:ind w:left="792" w:hanging="432"/>
      </w:pPr>
      <w:rPr>
        <w:u w:val="singl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A52024A"/>
    <w:multiLevelType w:val="hybridMultilevel"/>
    <w:tmpl w:val="2B8886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CAA4D8A"/>
    <w:multiLevelType w:val="hybridMultilevel"/>
    <w:tmpl w:val="F63267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53D5DC9"/>
    <w:multiLevelType w:val="multilevel"/>
    <w:tmpl w:val="040C001F"/>
    <w:lvl w:ilvl="0">
      <w:start w:val="1"/>
      <w:numFmt w:val="decimal"/>
      <w:lvlText w:val="%1."/>
      <w:lvlJc w:val="left"/>
      <w:pPr>
        <w:ind w:left="360" w:hanging="360"/>
      </w:pPr>
    </w:lvl>
    <w:lvl w:ilvl="1">
      <w:start w:val="1"/>
      <w:numFmt w:val="decimal"/>
      <w:lvlText w:val="%1.%2."/>
      <w:lvlJc w:val="left"/>
      <w:pPr>
        <w:ind w:left="432" w:hanging="432"/>
      </w:pPr>
      <w:rPr>
        <w:rFonts w:hint="default"/>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1221A4E"/>
    <w:multiLevelType w:val="hybridMultilevel"/>
    <w:tmpl w:val="728CF1E0"/>
    <w:lvl w:ilvl="0" w:tplc="A2B0D38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4333830"/>
    <w:multiLevelType w:val="hybridMultilevel"/>
    <w:tmpl w:val="F236B6D0"/>
    <w:lvl w:ilvl="0" w:tplc="730E4C98">
      <w:start w:val="1"/>
      <w:numFmt w:val="decimal"/>
      <w:lvlText w:val="%1."/>
      <w:lvlJc w:val="left"/>
      <w:pPr>
        <w:ind w:left="720" w:hanging="360"/>
      </w:pPr>
      <w:rPr>
        <w:rFonts w:hint="default"/>
        <w:i/>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9844364"/>
    <w:multiLevelType w:val="hybridMultilevel"/>
    <w:tmpl w:val="7E6C88DC"/>
    <w:lvl w:ilvl="0" w:tplc="4A9005D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F461406"/>
    <w:multiLevelType w:val="multilevel"/>
    <w:tmpl w:val="55DE76D8"/>
    <w:lvl w:ilvl="0">
      <w:start w:val="2"/>
      <w:numFmt w:val="decimal"/>
      <w:lvlText w:val="%1."/>
      <w:lvlJc w:val="left"/>
      <w:pPr>
        <w:tabs>
          <w:tab w:val="num" w:pos="480"/>
        </w:tabs>
        <w:ind w:left="480" w:hanging="480"/>
      </w:pPr>
      <w:rPr>
        <w:rFonts w:cs="Times New Roman"/>
      </w:rPr>
    </w:lvl>
    <w:lvl w:ilvl="1">
      <w:start w:val="1"/>
      <w:numFmt w:val="decimal"/>
      <w:lvlText w:val="%1.%2."/>
      <w:lvlJc w:val="left"/>
      <w:pPr>
        <w:tabs>
          <w:tab w:val="num" w:pos="1047"/>
        </w:tabs>
        <w:ind w:left="1047" w:hanging="480"/>
      </w:pPr>
      <w:rPr>
        <w:rFonts w:cs="Times New Roman"/>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0">
    <w:nsid w:val="70512B56"/>
    <w:multiLevelType w:val="hybridMultilevel"/>
    <w:tmpl w:val="A9966E84"/>
    <w:lvl w:ilvl="0" w:tplc="C450BE0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70E009CD"/>
    <w:multiLevelType w:val="hybridMultilevel"/>
    <w:tmpl w:val="DFC29C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75807440"/>
    <w:multiLevelType w:val="multilevel"/>
    <w:tmpl w:val="38CC39D6"/>
    <w:lvl w:ilvl="0">
      <w:start w:val="1"/>
      <w:numFmt w:val="decimal"/>
      <w:lvlText w:val="%1."/>
      <w:lvlJc w:val="left"/>
      <w:pPr>
        <w:tabs>
          <w:tab w:val="num" w:pos="480"/>
        </w:tabs>
        <w:ind w:left="480" w:hanging="480"/>
      </w:pPr>
    </w:lvl>
    <w:lvl w:ilvl="1">
      <w:start w:val="3"/>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nsid w:val="7774009E"/>
    <w:multiLevelType w:val="multilevel"/>
    <w:tmpl w:val="38CC39D6"/>
    <w:lvl w:ilvl="0">
      <w:start w:val="1"/>
      <w:numFmt w:val="decimal"/>
      <w:lvlText w:val="%1."/>
      <w:lvlJc w:val="left"/>
      <w:pPr>
        <w:tabs>
          <w:tab w:val="num" w:pos="480"/>
        </w:tabs>
        <w:ind w:left="480" w:hanging="480"/>
      </w:pPr>
    </w:lvl>
    <w:lvl w:ilvl="1">
      <w:start w:val="3"/>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79396504"/>
    <w:multiLevelType w:val="hybridMultilevel"/>
    <w:tmpl w:val="E91A2AFE"/>
    <w:lvl w:ilvl="0" w:tplc="F912BCA0">
      <w:start w:val="2"/>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7CA4726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3"/>
  </w:num>
  <w:num w:numId="6">
    <w:abstractNumId w:val="11"/>
  </w:num>
  <w:num w:numId="7">
    <w:abstractNumId w:val="25"/>
  </w:num>
  <w:num w:numId="8">
    <w:abstractNumId w:val="21"/>
  </w:num>
  <w:num w:numId="9">
    <w:abstractNumId w:val="12"/>
  </w:num>
  <w:num w:numId="10">
    <w:abstractNumId w:val="2"/>
  </w:num>
  <w:num w:numId="11">
    <w:abstractNumId w:val="8"/>
  </w:num>
  <w:num w:numId="12">
    <w:abstractNumId w:val="6"/>
  </w:num>
  <w:num w:numId="13">
    <w:abstractNumId w:val="24"/>
  </w:num>
  <w:num w:numId="14">
    <w:abstractNumId w:val="10"/>
  </w:num>
  <w:num w:numId="15">
    <w:abstractNumId w:val="5"/>
  </w:num>
  <w:num w:numId="16">
    <w:abstractNumId w:val="9"/>
  </w:num>
  <w:num w:numId="17">
    <w:abstractNumId w:val="7"/>
  </w:num>
  <w:num w:numId="18">
    <w:abstractNumId w:val="18"/>
  </w:num>
  <w:num w:numId="19">
    <w:abstractNumId w:val="17"/>
  </w:num>
  <w:num w:numId="20">
    <w:abstractNumId w:val="4"/>
  </w:num>
  <w:num w:numId="21">
    <w:abstractNumId w:val="13"/>
  </w:num>
  <w:num w:numId="22">
    <w:abstractNumId w:val="20"/>
  </w:num>
  <w:num w:numId="23">
    <w:abstractNumId w:val="3"/>
  </w:num>
  <w:num w:numId="24">
    <w:abstractNumId w:val="1"/>
  </w:num>
  <w:num w:numId="25">
    <w:abstractNumId w:val="14"/>
  </w:num>
  <w:num w:numId="26">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ivoine Chamberland">
    <w15:presenceInfo w15:providerId="None" w15:userId="Pivoine Chamberla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131078" w:nlCheck="1" w:checkStyle="0"/>
  <w:activeWritingStyle w:appName="MSWord" w:lang="en-GB" w:vendorID="64" w:dllVersion="131078" w:nlCheck="1" w:checkStyle="0"/>
  <w:activeWritingStyle w:appName="MSWord" w:lang="nl-NL" w:vendorID="64" w:dllVersion="131078" w:nlCheck="1" w:checkStyle="0"/>
  <w:activeWritingStyle w:appName="MSWord" w:lang="de-DE"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695"/>
    <w:rsid w:val="000016D6"/>
    <w:rsid w:val="00004816"/>
    <w:rsid w:val="00016C17"/>
    <w:rsid w:val="00021B5B"/>
    <w:rsid w:val="0002544E"/>
    <w:rsid w:val="00025977"/>
    <w:rsid w:val="00030DEA"/>
    <w:rsid w:val="00064E0D"/>
    <w:rsid w:val="00067F27"/>
    <w:rsid w:val="000738B6"/>
    <w:rsid w:val="00076D16"/>
    <w:rsid w:val="00081704"/>
    <w:rsid w:val="000829D1"/>
    <w:rsid w:val="000837EB"/>
    <w:rsid w:val="00085715"/>
    <w:rsid w:val="000918A0"/>
    <w:rsid w:val="000946DB"/>
    <w:rsid w:val="000A1E32"/>
    <w:rsid w:val="000A45A0"/>
    <w:rsid w:val="000A61D1"/>
    <w:rsid w:val="000B2416"/>
    <w:rsid w:val="000D1C5A"/>
    <w:rsid w:val="000E360F"/>
    <w:rsid w:val="000E4C50"/>
    <w:rsid w:val="000F0E07"/>
    <w:rsid w:val="00107FD6"/>
    <w:rsid w:val="0011297C"/>
    <w:rsid w:val="0012344E"/>
    <w:rsid w:val="0012775C"/>
    <w:rsid w:val="00130907"/>
    <w:rsid w:val="00140737"/>
    <w:rsid w:val="00142CC0"/>
    <w:rsid w:val="001477BD"/>
    <w:rsid w:val="0016283A"/>
    <w:rsid w:val="001639B8"/>
    <w:rsid w:val="00163B8D"/>
    <w:rsid w:val="00163CA3"/>
    <w:rsid w:val="001704EF"/>
    <w:rsid w:val="0017347E"/>
    <w:rsid w:val="001774C4"/>
    <w:rsid w:val="00180A0C"/>
    <w:rsid w:val="0018116A"/>
    <w:rsid w:val="001867B0"/>
    <w:rsid w:val="00190F73"/>
    <w:rsid w:val="00192D6B"/>
    <w:rsid w:val="00193BFF"/>
    <w:rsid w:val="0019623D"/>
    <w:rsid w:val="001B071E"/>
    <w:rsid w:val="001B2522"/>
    <w:rsid w:val="001B710A"/>
    <w:rsid w:val="001C3857"/>
    <w:rsid w:val="001C6712"/>
    <w:rsid w:val="001E01A7"/>
    <w:rsid w:val="001E0918"/>
    <w:rsid w:val="001E1CD3"/>
    <w:rsid w:val="001E61CA"/>
    <w:rsid w:val="001F3CCC"/>
    <w:rsid w:val="002149BC"/>
    <w:rsid w:val="0021799A"/>
    <w:rsid w:val="00224B15"/>
    <w:rsid w:val="0023369B"/>
    <w:rsid w:val="00245032"/>
    <w:rsid w:val="00253E16"/>
    <w:rsid w:val="0025440F"/>
    <w:rsid w:val="00254567"/>
    <w:rsid w:val="00264262"/>
    <w:rsid w:val="002679B2"/>
    <w:rsid w:val="0027499D"/>
    <w:rsid w:val="0028068F"/>
    <w:rsid w:val="00280695"/>
    <w:rsid w:val="00293AC1"/>
    <w:rsid w:val="002A300D"/>
    <w:rsid w:val="002A4166"/>
    <w:rsid w:val="002B456D"/>
    <w:rsid w:val="002C2658"/>
    <w:rsid w:val="002C5AA1"/>
    <w:rsid w:val="002C62C2"/>
    <w:rsid w:val="002D32E9"/>
    <w:rsid w:val="002D5E24"/>
    <w:rsid w:val="002E42C9"/>
    <w:rsid w:val="002E784A"/>
    <w:rsid w:val="002F3F19"/>
    <w:rsid w:val="00300CBE"/>
    <w:rsid w:val="00301F66"/>
    <w:rsid w:val="00303400"/>
    <w:rsid w:val="00303DAF"/>
    <w:rsid w:val="0030794A"/>
    <w:rsid w:val="0031516B"/>
    <w:rsid w:val="003230A1"/>
    <w:rsid w:val="00326DB0"/>
    <w:rsid w:val="003270F3"/>
    <w:rsid w:val="003272EB"/>
    <w:rsid w:val="00327A69"/>
    <w:rsid w:val="0033563F"/>
    <w:rsid w:val="00347E30"/>
    <w:rsid w:val="003543C1"/>
    <w:rsid w:val="003557C4"/>
    <w:rsid w:val="00356CB8"/>
    <w:rsid w:val="003577B0"/>
    <w:rsid w:val="00366A94"/>
    <w:rsid w:val="003719E6"/>
    <w:rsid w:val="003739DB"/>
    <w:rsid w:val="003A77D8"/>
    <w:rsid w:val="003B4B54"/>
    <w:rsid w:val="003C1071"/>
    <w:rsid w:val="003D08D4"/>
    <w:rsid w:val="003D5175"/>
    <w:rsid w:val="003D7A83"/>
    <w:rsid w:val="003E71D3"/>
    <w:rsid w:val="003F0A82"/>
    <w:rsid w:val="003F2CC4"/>
    <w:rsid w:val="00407CAE"/>
    <w:rsid w:val="00413FD0"/>
    <w:rsid w:val="00415FC7"/>
    <w:rsid w:val="00424638"/>
    <w:rsid w:val="0042537E"/>
    <w:rsid w:val="00434ED5"/>
    <w:rsid w:val="00437D58"/>
    <w:rsid w:val="00440276"/>
    <w:rsid w:val="00443E82"/>
    <w:rsid w:val="00451E95"/>
    <w:rsid w:val="00457990"/>
    <w:rsid w:val="0046054C"/>
    <w:rsid w:val="004634F7"/>
    <w:rsid w:val="004650E8"/>
    <w:rsid w:val="00474C4D"/>
    <w:rsid w:val="00476097"/>
    <w:rsid w:val="00486335"/>
    <w:rsid w:val="004864E4"/>
    <w:rsid w:val="004A69D5"/>
    <w:rsid w:val="004A7AB0"/>
    <w:rsid w:val="004C0E8F"/>
    <w:rsid w:val="004C3768"/>
    <w:rsid w:val="004C5B17"/>
    <w:rsid w:val="004D214E"/>
    <w:rsid w:val="004E20EC"/>
    <w:rsid w:val="004E34BA"/>
    <w:rsid w:val="004E518C"/>
    <w:rsid w:val="004F2945"/>
    <w:rsid w:val="004F39F1"/>
    <w:rsid w:val="0052290F"/>
    <w:rsid w:val="00522FE1"/>
    <w:rsid w:val="0053367A"/>
    <w:rsid w:val="0053479E"/>
    <w:rsid w:val="0054341C"/>
    <w:rsid w:val="005601B2"/>
    <w:rsid w:val="00560FAE"/>
    <w:rsid w:val="005625AF"/>
    <w:rsid w:val="00570C30"/>
    <w:rsid w:val="005804CF"/>
    <w:rsid w:val="00587644"/>
    <w:rsid w:val="00596E51"/>
    <w:rsid w:val="005A3673"/>
    <w:rsid w:val="005B15A2"/>
    <w:rsid w:val="005B26D0"/>
    <w:rsid w:val="005B3230"/>
    <w:rsid w:val="005B3C73"/>
    <w:rsid w:val="005B405D"/>
    <w:rsid w:val="005B5E9E"/>
    <w:rsid w:val="005C2455"/>
    <w:rsid w:val="005C3A70"/>
    <w:rsid w:val="005C478B"/>
    <w:rsid w:val="005C7EE5"/>
    <w:rsid w:val="005E25F5"/>
    <w:rsid w:val="005F59AB"/>
    <w:rsid w:val="006030C1"/>
    <w:rsid w:val="00607E7E"/>
    <w:rsid w:val="006102A5"/>
    <w:rsid w:val="0061418F"/>
    <w:rsid w:val="00622CDE"/>
    <w:rsid w:val="006258EA"/>
    <w:rsid w:val="006349A8"/>
    <w:rsid w:val="006360C7"/>
    <w:rsid w:val="006370C4"/>
    <w:rsid w:val="006378B4"/>
    <w:rsid w:val="00640489"/>
    <w:rsid w:val="00645B80"/>
    <w:rsid w:val="006466E6"/>
    <w:rsid w:val="006506AD"/>
    <w:rsid w:val="00653636"/>
    <w:rsid w:val="00660887"/>
    <w:rsid w:val="0067036F"/>
    <w:rsid w:val="00670E18"/>
    <w:rsid w:val="00673D73"/>
    <w:rsid w:val="006742AB"/>
    <w:rsid w:val="00685604"/>
    <w:rsid w:val="006920AC"/>
    <w:rsid w:val="006A267D"/>
    <w:rsid w:val="006A6673"/>
    <w:rsid w:val="006A69BB"/>
    <w:rsid w:val="006B1236"/>
    <w:rsid w:val="006B6250"/>
    <w:rsid w:val="006E4836"/>
    <w:rsid w:val="006F2387"/>
    <w:rsid w:val="006F23C4"/>
    <w:rsid w:val="006F3851"/>
    <w:rsid w:val="00705489"/>
    <w:rsid w:val="00706AA3"/>
    <w:rsid w:val="00707698"/>
    <w:rsid w:val="00710A54"/>
    <w:rsid w:val="00721420"/>
    <w:rsid w:val="00722D7C"/>
    <w:rsid w:val="00736DFE"/>
    <w:rsid w:val="00742495"/>
    <w:rsid w:val="00755284"/>
    <w:rsid w:val="0078176B"/>
    <w:rsid w:val="00796470"/>
    <w:rsid w:val="00796CC0"/>
    <w:rsid w:val="007A6BC9"/>
    <w:rsid w:val="007B4488"/>
    <w:rsid w:val="007B4745"/>
    <w:rsid w:val="007C26CD"/>
    <w:rsid w:val="007C6794"/>
    <w:rsid w:val="007D1ED5"/>
    <w:rsid w:val="007D2F52"/>
    <w:rsid w:val="007D4EC3"/>
    <w:rsid w:val="007D79A3"/>
    <w:rsid w:val="007E144F"/>
    <w:rsid w:val="008034FD"/>
    <w:rsid w:val="008045A4"/>
    <w:rsid w:val="0080472A"/>
    <w:rsid w:val="0080778C"/>
    <w:rsid w:val="00811C08"/>
    <w:rsid w:val="008176DA"/>
    <w:rsid w:val="00821C41"/>
    <w:rsid w:val="00833197"/>
    <w:rsid w:val="00851CC9"/>
    <w:rsid w:val="008639F3"/>
    <w:rsid w:val="00865D09"/>
    <w:rsid w:val="00865D87"/>
    <w:rsid w:val="0087642F"/>
    <w:rsid w:val="00880859"/>
    <w:rsid w:val="0088207B"/>
    <w:rsid w:val="00882A02"/>
    <w:rsid w:val="008A0DF7"/>
    <w:rsid w:val="008A36C1"/>
    <w:rsid w:val="008B2CA6"/>
    <w:rsid w:val="008B7B01"/>
    <w:rsid w:val="008C2196"/>
    <w:rsid w:val="008C2D10"/>
    <w:rsid w:val="008C73A4"/>
    <w:rsid w:val="008C7D57"/>
    <w:rsid w:val="008D1E44"/>
    <w:rsid w:val="008D7382"/>
    <w:rsid w:val="008E2C49"/>
    <w:rsid w:val="008E4DA0"/>
    <w:rsid w:val="008E7B34"/>
    <w:rsid w:val="00902091"/>
    <w:rsid w:val="00914389"/>
    <w:rsid w:val="00920F40"/>
    <w:rsid w:val="009216F1"/>
    <w:rsid w:val="00921899"/>
    <w:rsid w:val="00924864"/>
    <w:rsid w:val="00925F24"/>
    <w:rsid w:val="00937921"/>
    <w:rsid w:val="009420DF"/>
    <w:rsid w:val="00946DB7"/>
    <w:rsid w:val="00947FCC"/>
    <w:rsid w:val="00952B7A"/>
    <w:rsid w:val="00957C52"/>
    <w:rsid w:val="0096096C"/>
    <w:rsid w:val="009611DD"/>
    <w:rsid w:val="009667C5"/>
    <w:rsid w:val="00977F17"/>
    <w:rsid w:val="00996397"/>
    <w:rsid w:val="009A2F54"/>
    <w:rsid w:val="009A7863"/>
    <w:rsid w:val="009A7EF4"/>
    <w:rsid w:val="009B140B"/>
    <w:rsid w:val="009D1115"/>
    <w:rsid w:val="009D7BB8"/>
    <w:rsid w:val="009F38DE"/>
    <w:rsid w:val="009F54E6"/>
    <w:rsid w:val="009F56FE"/>
    <w:rsid w:val="00A0498A"/>
    <w:rsid w:val="00A07D2D"/>
    <w:rsid w:val="00A100A7"/>
    <w:rsid w:val="00A106C9"/>
    <w:rsid w:val="00A125C6"/>
    <w:rsid w:val="00A21670"/>
    <w:rsid w:val="00A240A6"/>
    <w:rsid w:val="00A30FE1"/>
    <w:rsid w:val="00A370DD"/>
    <w:rsid w:val="00A62E46"/>
    <w:rsid w:val="00A71096"/>
    <w:rsid w:val="00A81408"/>
    <w:rsid w:val="00A81B7E"/>
    <w:rsid w:val="00A835AE"/>
    <w:rsid w:val="00A84067"/>
    <w:rsid w:val="00A8481C"/>
    <w:rsid w:val="00A94A8F"/>
    <w:rsid w:val="00A97DA3"/>
    <w:rsid w:val="00AA6817"/>
    <w:rsid w:val="00AB49A5"/>
    <w:rsid w:val="00AC7999"/>
    <w:rsid w:val="00AD193B"/>
    <w:rsid w:val="00AD211D"/>
    <w:rsid w:val="00AD4F2D"/>
    <w:rsid w:val="00AE287F"/>
    <w:rsid w:val="00AF1D25"/>
    <w:rsid w:val="00AF49B0"/>
    <w:rsid w:val="00AF4B5B"/>
    <w:rsid w:val="00AF64A3"/>
    <w:rsid w:val="00AF760A"/>
    <w:rsid w:val="00B0446D"/>
    <w:rsid w:val="00B054E9"/>
    <w:rsid w:val="00B323D0"/>
    <w:rsid w:val="00B447F5"/>
    <w:rsid w:val="00B458F1"/>
    <w:rsid w:val="00B47642"/>
    <w:rsid w:val="00B5764C"/>
    <w:rsid w:val="00B6468C"/>
    <w:rsid w:val="00B67C79"/>
    <w:rsid w:val="00B909C8"/>
    <w:rsid w:val="00B927E5"/>
    <w:rsid w:val="00B94589"/>
    <w:rsid w:val="00BA4916"/>
    <w:rsid w:val="00BA562B"/>
    <w:rsid w:val="00BA705F"/>
    <w:rsid w:val="00BB1D91"/>
    <w:rsid w:val="00BB59CF"/>
    <w:rsid w:val="00BD2DF7"/>
    <w:rsid w:val="00BD5B78"/>
    <w:rsid w:val="00BD787C"/>
    <w:rsid w:val="00BE2533"/>
    <w:rsid w:val="00C10F05"/>
    <w:rsid w:val="00C157B1"/>
    <w:rsid w:val="00C159CB"/>
    <w:rsid w:val="00C20F1D"/>
    <w:rsid w:val="00C26728"/>
    <w:rsid w:val="00C30629"/>
    <w:rsid w:val="00C35D58"/>
    <w:rsid w:val="00C43596"/>
    <w:rsid w:val="00C44F4D"/>
    <w:rsid w:val="00C513CF"/>
    <w:rsid w:val="00C5183D"/>
    <w:rsid w:val="00C60055"/>
    <w:rsid w:val="00C60827"/>
    <w:rsid w:val="00C6288D"/>
    <w:rsid w:val="00C8434B"/>
    <w:rsid w:val="00C8587C"/>
    <w:rsid w:val="00C95A4F"/>
    <w:rsid w:val="00C97006"/>
    <w:rsid w:val="00CA225F"/>
    <w:rsid w:val="00CA3D74"/>
    <w:rsid w:val="00CB12A6"/>
    <w:rsid w:val="00CC2B60"/>
    <w:rsid w:val="00CD637A"/>
    <w:rsid w:val="00CD6D62"/>
    <w:rsid w:val="00CE7D42"/>
    <w:rsid w:val="00CF1B61"/>
    <w:rsid w:val="00CF42F5"/>
    <w:rsid w:val="00CF62A6"/>
    <w:rsid w:val="00D3201D"/>
    <w:rsid w:val="00D44F63"/>
    <w:rsid w:val="00D528EF"/>
    <w:rsid w:val="00D5551D"/>
    <w:rsid w:val="00D62732"/>
    <w:rsid w:val="00D62B00"/>
    <w:rsid w:val="00D62C4F"/>
    <w:rsid w:val="00D86231"/>
    <w:rsid w:val="00D94158"/>
    <w:rsid w:val="00DA1A3C"/>
    <w:rsid w:val="00DC4DDA"/>
    <w:rsid w:val="00DD17D0"/>
    <w:rsid w:val="00DE0197"/>
    <w:rsid w:val="00DE37D8"/>
    <w:rsid w:val="00DF0436"/>
    <w:rsid w:val="00DF0DB4"/>
    <w:rsid w:val="00DF1DDF"/>
    <w:rsid w:val="00DF6450"/>
    <w:rsid w:val="00E257C7"/>
    <w:rsid w:val="00E25B2B"/>
    <w:rsid w:val="00E43140"/>
    <w:rsid w:val="00E53FE1"/>
    <w:rsid w:val="00E55A93"/>
    <w:rsid w:val="00E56A54"/>
    <w:rsid w:val="00E62DFD"/>
    <w:rsid w:val="00E74EDB"/>
    <w:rsid w:val="00E75C0A"/>
    <w:rsid w:val="00E81AE5"/>
    <w:rsid w:val="00E94272"/>
    <w:rsid w:val="00EA49A9"/>
    <w:rsid w:val="00EB2400"/>
    <w:rsid w:val="00EB529F"/>
    <w:rsid w:val="00EB63D2"/>
    <w:rsid w:val="00ED0B25"/>
    <w:rsid w:val="00ED6345"/>
    <w:rsid w:val="00ED7DD0"/>
    <w:rsid w:val="00EE05E3"/>
    <w:rsid w:val="00EE4DDA"/>
    <w:rsid w:val="00EE7F33"/>
    <w:rsid w:val="00EF759B"/>
    <w:rsid w:val="00F117C0"/>
    <w:rsid w:val="00F129DB"/>
    <w:rsid w:val="00F20AC4"/>
    <w:rsid w:val="00F217A8"/>
    <w:rsid w:val="00F43F29"/>
    <w:rsid w:val="00F4494A"/>
    <w:rsid w:val="00F570F2"/>
    <w:rsid w:val="00F60DA1"/>
    <w:rsid w:val="00F814BF"/>
    <w:rsid w:val="00F82CEF"/>
    <w:rsid w:val="00F97693"/>
    <w:rsid w:val="00FC349B"/>
    <w:rsid w:val="00FC5526"/>
    <w:rsid w:val="00FD09F0"/>
    <w:rsid w:val="00FD2F19"/>
    <w:rsid w:val="00FD6BBD"/>
    <w:rsid w:val="00FD7A3A"/>
    <w:rsid w:val="00FF1F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552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0F2"/>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280695"/>
    <w:pPr>
      <w:tabs>
        <w:tab w:val="center" w:pos="4536"/>
        <w:tab w:val="right" w:pos="9072"/>
      </w:tabs>
    </w:pPr>
  </w:style>
  <w:style w:type="paragraph" w:styleId="Pieddepage">
    <w:name w:val="footer"/>
    <w:basedOn w:val="Normal"/>
    <w:link w:val="PieddepageCar"/>
    <w:uiPriority w:val="99"/>
    <w:rsid w:val="00280695"/>
    <w:pPr>
      <w:tabs>
        <w:tab w:val="center" w:pos="4536"/>
        <w:tab w:val="right" w:pos="9072"/>
      </w:tabs>
    </w:pPr>
  </w:style>
  <w:style w:type="paragraph" w:styleId="Textedebulles">
    <w:name w:val="Balloon Text"/>
    <w:basedOn w:val="Normal"/>
    <w:link w:val="TextedebullesCar"/>
    <w:rsid w:val="00920F40"/>
    <w:rPr>
      <w:rFonts w:ascii="Tahoma" w:hAnsi="Tahoma" w:cs="Tahoma"/>
      <w:sz w:val="16"/>
      <w:szCs w:val="16"/>
    </w:rPr>
  </w:style>
  <w:style w:type="character" w:customStyle="1" w:styleId="TextedebullesCar">
    <w:name w:val="Texte de bulles Car"/>
    <w:basedOn w:val="Policepardfaut"/>
    <w:link w:val="Textedebulles"/>
    <w:rsid w:val="00920F40"/>
    <w:rPr>
      <w:rFonts w:ascii="Tahoma" w:hAnsi="Tahoma" w:cs="Tahoma"/>
      <w:sz w:val="16"/>
      <w:szCs w:val="16"/>
    </w:rPr>
  </w:style>
  <w:style w:type="paragraph" w:styleId="PrformatHTML">
    <w:name w:val="HTML Preformatted"/>
    <w:basedOn w:val="Normal"/>
    <w:link w:val="PrformatHTMLCar"/>
    <w:unhideWhenUsed/>
    <w:rsid w:val="00755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rsid w:val="00755284"/>
    <w:rPr>
      <w:rFonts w:ascii="Courier New" w:hAnsi="Courier New" w:cs="Courier New"/>
    </w:rPr>
  </w:style>
  <w:style w:type="paragraph" w:styleId="NormalWeb">
    <w:name w:val="Normal (Web)"/>
    <w:basedOn w:val="Normal"/>
    <w:unhideWhenUsed/>
    <w:rsid w:val="00755284"/>
    <w:pPr>
      <w:spacing w:before="100" w:beforeAutospacing="1" w:after="100" w:afterAutospacing="1"/>
    </w:pPr>
  </w:style>
  <w:style w:type="paragraph" w:styleId="Paragraphedeliste">
    <w:name w:val="List Paragraph"/>
    <w:basedOn w:val="Normal"/>
    <w:uiPriority w:val="72"/>
    <w:qFormat/>
    <w:rsid w:val="00F20AC4"/>
    <w:pPr>
      <w:ind w:left="720"/>
      <w:contextualSpacing/>
    </w:pPr>
  </w:style>
  <w:style w:type="character" w:customStyle="1" w:styleId="PieddepageCar">
    <w:name w:val="Pied de page Car"/>
    <w:basedOn w:val="Policepardfaut"/>
    <w:link w:val="Pieddepage"/>
    <w:uiPriority w:val="99"/>
    <w:rsid w:val="006349A8"/>
    <w:rPr>
      <w:sz w:val="24"/>
      <w:szCs w:val="24"/>
    </w:rPr>
  </w:style>
  <w:style w:type="character" w:customStyle="1" w:styleId="hps">
    <w:name w:val="hps"/>
    <w:basedOn w:val="Policepardfaut"/>
    <w:rsid w:val="005B5E9E"/>
  </w:style>
  <w:style w:type="table" w:styleId="Grilledutableau">
    <w:name w:val="Table Grid"/>
    <w:basedOn w:val="TableauNormal"/>
    <w:rsid w:val="00C60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semiHidden/>
    <w:unhideWhenUsed/>
    <w:rsid w:val="002A4166"/>
    <w:rPr>
      <w:sz w:val="16"/>
      <w:szCs w:val="16"/>
    </w:rPr>
  </w:style>
  <w:style w:type="paragraph" w:styleId="Commentaire">
    <w:name w:val="annotation text"/>
    <w:basedOn w:val="Normal"/>
    <w:link w:val="CommentaireCar"/>
    <w:semiHidden/>
    <w:unhideWhenUsed/>
    <w:rsid w:val="002A4166"/>
    <w:rPr>
      <w:sz w:val="20"/>
      <w:szCs w:val="20"/>
    </w:rPr>
  </w:style>
  <w:style w:type="character" w:customStyle="1" w:styleId="CommentaireCar">
    <w:name w:val="Commentaire Car"/>
    <w:basedOn w:val="Policepardfaut"/>
    <w:link w:val="Commentaire"/>
    <w:semiHidden/>
    <w:rsid w:val="002A4166"/>
  </w:style>
  <w:style w:type="paragraph" w:styleId="Objetducommentaire">
    <w:name w:val="annotation subject"/>
    <w:basedOn w:val="Commentaire"/>
    <w:next w:val="Commentaire"/>
    <w:link w:val="ObjetducommentaireCar"/>
    <w:semiHidden/>
    <w:unhideWhenUsed/>
    <w:rsid w:val="002A4166"/>
    <w:rPr>
      <w:b/>
      <w:bCs/>
    </w:rPr>
  </w:style>
  <w:style w:type="character" w:customStyle="1" w:styleId="ObjetducommentaireCar">
    <w:name w:val="Objet du commentaire Car"/>
    <w:basedOn w:val="CommentaireCar"/>
    <w:link w:val="Objetducommentaire"/>
    <w:semiHidden/>
    <w:rsid w:val="002A416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0F2"/>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280695"/>
    <w:pPr>
      <w:tabs>
        <w:tab w:val="center" w:pos="4536"/>
        <w:tab w:val="right" w:pos="9072"/>
      </w:tabs>
    </w:pPr>
  </w:style>
  <w:style w:type="paragraph" w:styleId="Pieddepage">
    <w:name w:val="footer"/>
    <w:basedOn w:val="Normal"/>
    <w:link w:val="PieddepageCar"/>
    <w:uiPriority w:val="99"/>
    <w:rsid w:val="00280695"/>
    <w:pPr>
      <w:tabs>
        <w:tab w:val="center" w:pos="4536"/>
        <w:tab w:val="right" w:pos="9072"/>
      </w:tabs>
    </w:pPr>
  </w:style>
  <w:style w:type="paragraph" w:styleId="Textedebulles">
    <w:name w:val="Balloon Text"/>
    <w:basedOn w:val="Normal"/>
    <w:link w:val="TextedebullesCar"/>
    <w:rsid w:val="00920F40"/>
    <w:rPr>
      <w:rFonts w:ascii="Tahoma" w:hAnsi="Tahoma" w:cs="Tahoma"/>
      <w:sz w:val="16"/>
      <w:szCs w:val="16"/>
    </w:rPr>
  </w:style>
  <w:style w:type="character" w:customStyle="1" w:styleId="TextedebullesCar">
    <w:name w:val="Texte de bulles Car"/>
    <w:basedOn w:val="Policepardfaut"/>
    <w:link w:val="Textedebulles"/>
    <w:rsid w:val="00920F40"/>
    <w:rPr>
      <w:rFonts w:ascii="Tahoma" w:hAnsi="Tahoma" w:cs="Tahoma"/>
      <w:sz w:val="16"/>
      <w:szCs w:val="16"/>
    </w:rPr>
  </w:style>
  <w:style w:type="paragraph" w:styleId="PrformatHTML">
    <w:name w:val="HTML Preformatted"/>
    <w:basedOn w:val="Normal"/>
    <w:link w:val="PrformatHTMLCar"/>
    <w:unhideWhenUsed/>
    <w:rsid w:val="00755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rsid w:val="00755284"/>
    <w:rPr>
      <w:rFonts w:ascii="Courier New" w:hAnsi="Courier New" w:cs="Courier New"/>
    </w:rPr>
  </w:style>
  <w:style w:type="paragraph" w:styleId="NormalWeb">
    <w:name w:val="Normal (Web)"/>
    <w:basedOn w:val="Normal"/>
    <w:unhideWhenUsed/>
    <w:rsid w:val="00755284"/>
    <w:pPr>
      <w:spacing w:before="100" w:beforeAutospacing="1" w:after="100" w:afterAutospacing="1"/>
    </w:pPr>
  </w:style>
  <w:style w:type="paragraph" w:styleId="Paragraphedeliste">
    <w:name w:val="List Paragraph"/>
    <w:basedOn w:val="Normal"/>
    <w:uiPriority w:val="72"/>
    <w:qFormat/>
    <w:rsid w:val="00F20AC4"/>
    <w:pPr>
      <w:ind w:left="720"/>
      <w:contextualSpacing/>
    </w:pPr>
  </w:style>
  <w:style w:type="character" w:customStyle="1" w:styleId="PieddepageCar">
    <w:name w:val="Pied de page Car"/>
    <w:basedOn w:val="Policepardfaut"/>
    <w:link w:val="Pieddepage"/>
    <w:uiPriority w:val="99"/>
    <w:rsid w:val="006349A8"/>
    <w:rPr>
      <w:sz w:val="24"/>
      <w:szCs w:val="24"/>
    </w:rPr>
  </w:style>
  <w:style w:type="character" w:customStyle="1" w:styleId="hps">
    <w:name w:val="hps"/>
    <w:basedOn w:val="Policepardfaut"/>
    <w:rsid w:val="005B5E9E"/>
  </w:style>
  <w:style w:type="table" w:styleId="Grilledutableau">
    <w:name w:val="Table Grid"/>
    <w:basedOn w:val="TableauNormal"/>
    <w:rsid w:val="00C60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semiHidden/>
    <w:unhideWhenUsed/>
    <w:rsid w:val="002A4166"/>
    <w:rPr>
      <w:sz w:val="16"/>
      <w:szCs w:val="16"/>
    </w:rPr>
  </w:style>
  <w:style w:type="paragraph" w:styleId="Commentaire">
    <w:name w:val="annotation text"/>
    <w:basedOn w:val="Normal"/>
    <w:link w:val="CommentaireCar"/>
    <w:semiHidden/>
    <w:unhideWhenUsed/>
    <w:rsid w:val="002A4166"/>
    <w:rPr>
      <w:sz w:val="20"/>
      <w:szCs w:val="20"/>
    </w:rPr>
  </w:style>
  <w:style w:type="character" w:customStyle="1" w:styleId="CommentaireCar">
    <w:name w:val="Commentaire Car"/>
    <w:basedOn w:val="Policepardfaut"/>
    <w:link w:val="Commentaire"/>
    <w:semiHidden/>
    <w:rsid w:val="002A4166"/>
  </w:style>
  <w:style w:type="paragraph" w:styleId="Objetducommentaire">
    <w:name w:val="annotation subject"/>
    <w:basedOn w:val="Commentaire"/>
    <w:next w:val="Commentaire"/>
    <w:link w:val="ObjetducommentaireCar"/>
    <w:semiHidden/>
    <w:unhideWhenUsed/>
    <w:rsid w:val="002A4166"/>
    <w:rPr>
      <w:b/>
      <w:bCs/>
    </w:rPr>
  </w:style>
  <w:style w:type="character" w:customStyle="1" w:styleId="ObjetducommentaireCar">
    <w:name w:val="Objet du commentaire Car"/>
    <w:basedOn w:val="CommentaireCar"/>
    <w:link w:val="Objetducommentaire"/>
    <w:semiHidden/>
    <w:rsid w:val="002A41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634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09609-FFD8-422D-BF04-1296BED84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2825</Words>
  <Characters>15404</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Saint Martin d’Hères, le</vt:lpstr>
    </vt:vector>
  </TitlesOfParts>
  <Company>Grenoble Universités</Company>
  <LinksUpToDate>false</LinksUpToDate>
  <CharactersWithSpaces>18193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Saint Martin d’Hères, le</dc:title>
  <dc:creator>Pedro Olivas</dc:creator>
  <cp:lastModifiedBy>AMEL BEN JAMAA</cp:lastModifiedBy>
  <cp:revision>2</cp:revision>
  <cp:lastPrinted>2015-11-26T15:08:00Z</cp:lastPrinted>
  <dcterms:created xsi:type="dcterms:W3CDTF">2018-02-21T09:47:00Z</dcterms:created>
  <dcterms:modified xsi:type="dcterms:W3CDTF">2018-02-21T09:47:00Z</dcterms:modified>
</cp:coreProperties>
</file>